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7D50CC" w:rsidRPr="00005E9C" w:rsidRDefault="00D3288A"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0" w:name="_Toc524087077"/>
      <w:bookmarkStart w:id="1" w:name="_Toc524087176"/>
      <w:bookmarkStart w:id="2" w:name="_Toc524087291"/>
      <w:r>
        <w:rPr>
          <w:rFonts w:eastAsia="Times New Roman"/>
          <w:b/>
          <w:bCs/>
          <w:color w:val="000000"/>
          <w:sz w:val="28"/>
          <w:szCs w:val="26"/>
          <w:u w:val="single"/>
          <w:lang w:val="vi-VN"/>
        </w:rPr>
        <w:t xml:space="preserve">CHỦ ĐỀ </w:t>
      </w:r>
      <w:r w:rsidR="00005E9C">
        <w:rPr>
          <w:rFonts w:eastAsia="Times New Roman"/>
          <w:b/>
          <w:bCs/>
          <w:color w:val="000000"/>
          <w:sz w:val="28"/>
          <w:szCs w:val="26"/>
          <w:u w:val="single"/>
        </w:rPr>
        <w:t>5</w:t>
      </w:r>
      <w:r w:rsidR="007D50CC" w:rsidRPr="007D50CC">
        <w:rPr>
          <w:rFonts w:eastAsia="Times New Roman"/>
          <w:b/>
          <w:bCs/>
          <w:color w:val="000000"/>
          <w:sz w:val="28"/>
          <w:szCs w:val="26"/>
          <w:lang w:val="vi-VN"/>
        </w:rPr>
        <w:t xml:space="preserve">. </w:t>
      </w:r>
      <w:bookmarkEnd w:id="0"/>
      <w:bookmarkEnd w:id="1"/>
      <w:bookmarkEnd w:id="2"/>
      <w:r w:rsidR="00005E9C">
        <w:rPr>
          <w:rFonts w:eastAsia="Times New Roman"/>
          <w:b/>
          <w:bCs/>
          <w:color w:val="000000"/>
          <w:sz w:val="28"/>
          <w:szCs w:val="26"/>
          <w:lang w:val="vi-VN"/>
        </w:rPr>
        <w:t xml:space="preserve">KÍNH </w:t>
      </w:r>
      <w:r w:rsidR="00005E9C">
        <w:rPr>
          <w:rFonts w:eastAsia="Times New Roman"/>
          <w:b/>
          <w:bCs/>
          <w:color w:val="000000"/>
          <w:sz w:val="28"/>
          <w:szCs w:val="26"/>
        </w:rPr>
        <w:t>HIỂN VI</w:t>
      </w:r>
    </w:p>
    <w:p w:rsidR="00567C19" w:rsidRPr="00E571DF" w:rsidRDefault="00567C19" w:rsidP="00567C19">
      <w:pPr>
        <w:spacing w:line="240" w:lineRule="auto"/>
        <w:rPr>
          <w:lang w:val="vi-VN"/>
        </w:rPr>
      </w:pPr>
    </w:p>
    <w:p w:rsidR="006C2076" w:rsidRPr="006C2076" w:rsidRDefault="006C2076" w:rsidP="006C2076">
      <w:pPr>
        <w:pStyle w:val="Heading2"/>
        <w:pBdr>
          <w:top w:val="single" w:sz="4" w:space="1" w:color="auto"/>
          <w:left w:val="single" w:sz="4" w:space="4" w:color="auto"/>
          <w:bottom w:val="single" w:sz="4" w:space="1" w:color="auto"/>
          <w:right w:val="single" w:sz="4" w:space="4" w:color="auto"/>
        </w:pBdr>
        <w:shd w:val="clear" w:color="auto" w:fill="FABF8F" w:themeFill="accent6" w:themeFillTint="99"/>
        <w:jc w:val="center"/>
        <w:rPr>
          <w:lang w:val="vi-VN"/>
        </w:rPr>
      </w:pPr>
      <w:bookmarkStart w:id="3" w:name="_Toc524502725"/>
      <w:r w:rsidRPr="006C2076">
        <w:rPr>
          <w:u w:val="single"/>
          <w:lang w:val="vi-VN"/>
        </w:rPr>
        <w:t>DẠNG 2</w:t>
      </w:r>
      <w:r w:rsidRPr="006C2076">
        <w:rPr>
          <w:lang w:val="vi-VN"/>
        </w:rPr>
        <w:t xml:space="preserve">. </w:t>
      </w:r>
      <w:bookmarkEnd w:id="3"/>
      <w:r w:rsidR="00747B4A" w:rsidRPr="00747B4A">
        <w:rPr>
          <w:lang w:val="vi-VN"/>
        </w:rPr>
        <w:t>SỐ BỘI GIÁC. GÓC TRÔNG</w:t>
      </w:r>
    </w:p>
    <w:p w:rsidR="006C2076" w:rsidRPr="006C2076" w:rsidRDefault="006C2076" w:rsidP="006C2076">
      <w:pPr>
        <w:spacing w:line="240" w:lineRule="auto"/>
        <w:rPr>
          <w:lang w:val="vi-VN"/>
        </w:rPr>
      </w:pPr>
    </w:p>
    <w:p w:rsidR="00005E9C" w:rsidRPr="00005E9C" w:rsidRDefault="00005E9C" w:rsidP="00005E9C">
      <w:pPr>
        <w:spacing w:line="240" w:lineRule="auto"/>
        <w:jc w:val="center"/>
        <w:rPr>
          <w:b/>
          <w:sz w:val="28"/>
          <w:szCs w:val="28"/>
          <w:lang w:val="vi-VN"/>
        </w:rPr>
      </w:pPr>
      <w:r w:rsidRPr="00005E9C">
        <w:rPr>
          <w:b/>
          <w:sz w:val="28"/>
          <w:szCs w:val="28"/>
          <w:bdr w:val="single" w:sz="4" w:space="0" w:color="auto"/>
          <w:shd w:val="clear" w:color="auto" w:fill="FABF8F" w:themeFill="accent6" w:themeFillTint="99"/>
          <w:lang w:val="vi-VN"/>
        </w:rPr>
        <w:t>PHƯƠNG PHÁP GIẢI</w:t>
      </w:r>
    </w:p>
    <w:p w:rsidR="00005E9C" w:rsidRPr="00005E9C" w:rsidRDefault="00005E9C" w:rsidP="00005E9C">
      <w:pPr>
        <w:pBdr>
          <w:top w:val="single" w:sz="4" w:space="1" w:color="auto"/>
          <w:left w:val="single" w:sz="4" w:space="4" w:color="auto"/>
          <w:bottom w:val="single" w:sz="4" w:space="1" w:color="auto"/>
          <w:right w:val="single" w:sz="4" w:space="4" w:color="auto"/>
        </w:pBdr>
        <w:spacing w:line="240" w:lineRule="auto"/>
        <w:rPr>
          <w:lang w:val="vi-VN"/>
        </w:rPr>
      </w:pPr>
      <w:r w:rsidRPr="00005E9C">
        <w:rPr>
          <w:lang w:val="vi-VN"/>
        </w:rPr>
        <w:t xml:space="preserve">+ Sơ đồ tạo ảnh: </w:t>
      </w:r>
      <w:r w:rsidRPr="00766E8C">
        <w:rPr>
          <w:position w:val="-66"/>
        </w:rPr>
        <w:object w:dxaOrig="4860" w:dyaOrig="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5pt;height:45.75pt" o:ole="">
            <v:imagedata r:id="rId7" o:title=""/>
          </v:shape>
          <o:OLEObject Type="Embed" ProgID="Equation.DSMT4" ShapeID="_x0000_i1025" DrawAspect="Content" ObjectID="_1643456753" r:id="rId8"/>
        </w:object>
      </w:r>
      <w:r w:rsidRPr="00005E9C">
        <w:rPr>
          <w:lang w:val="vi-VN"/>
        </w:rPr>
        <w:t xml:space="preserve"> </w:t>
      </w:r>
    </w:p>
    <w:p w:rsidR="00005E9C" w:rsidRPr="00005E9C" w:rsidRDefault="00005E9C" w:rsidP="00005E9C">
      <w:pPr>
        <w:pBdr>
          <w:top w:val="single" w:sz="4" w:space="1" w:color="auto"/>
          <w:left w:val="single" w:sz="4" w:space="4" w:color="auto"/>
          <w:bottom w:val="single" w:sz="4" w:space="1" w:color="auto"/>
          <w:right w:val="single" w:sz="4" w:space="4" w:color="auto"/>
        </w:pBdr>
        <w:spacing w:line="240" w:lineRule="auto"/>
        <w:rPr>
          <w:lang w:val="vi-VN"/>
        </w:rPr>
      </w:pPr>
      <w:r w:rsidRPr="00005E9C">
        <w:rPr>
          <w:lang w:val="vi-VN"/>
        </w:rPr>
        <w:t xml:space="preserve">+ Góc trông AB tại điểm cực cận: </w:t>
      </w:r>
      <w:r w:rsidRPr="00FF5A13">
        <w:rPr>
          <w:position w:val="-30"/>
        </w:rPr>
        <w:object w:dxaOrig="3100" w:dyaOrig="720">
          <v:shape id="_x0000_i1026" type="#_x0000_t75" style="width:156pt;height:36pt" o:ole="">
            <v:imagedata r:id="rId9" o:title=""/>
          </v:shape>
          <o:OLEObject Type="Embed" ProgID="Equation.DSMT4" ShapeID="_x0000_i1026" DrawAspect="Content" ObjectID="_1643456754" r:id="rId10"/>
        </w:object>
      </w:r>
      <w:r w:rsidRPr="00005E9C">
        <w:rPr>
          <w:lang w:val="vi-VN"/>
        </w:rPr>
        <w:t xml:space="preserve"> </w:t>
      </w:r>
    </w:p>
    <w:p w:rsidR="00005E9C" w:rsidRPr="00005E9C" w:rsidRDefault="00005E9C" w:rsidP="00005E9C">
      <w:pPr>
        <w:pBdr>
          <w:top w:val="single" w:sz="4" w:space="1" w:color="auto"/>
          <w:left w:val="single" w:sz="4" w:space="4" w:color="auto"/>
          <w:bottom w:val="single" w:sz="4" w:space="1" w:color="auto"/>
          <w:right w:val="single" w:sz="4" w:space="4" w:color="auto"/>
        </w:pBdr>
        <w:spacing w:line="240" w:lineRule="auto"/>
        <w:rPr>
          <w:lang w:val="vi-VN"/>
        </w:rPr>
      </w:pPr>
      <w:r w:rsidRPr="00005E9C">
        <w:rPr>
          <w:lang w:val="vi-VN"/>
        </w:rPr>
        <w:t xml:space="preserve">+ Góc trông ảnh: </w:t>
      </w:r>
      <w:r w:rsidRPr="00FF5A13">
        <w:rPr>
          <w:position w:val="-30"/>
        </w:rPr>
        <w:object w:dxaOrig="3560" w:dyaOrig="720">
          <v:shape id="_x0000_i1027" type="#_x0000_t75" style="width:178.5pt;height:36pt" o:ole="">
            <v:imagedata r:id="rId11" o:title=""/>
          </v:shape>
          <o:OLEObject Type="Embed" ProgID="Equation.DSMT4" ShapeID="_x0000_i1027" DrawAspect="Content" ObjectID="_1643456755" r:id="rId12"/>
        </w:object>
      </w:r>
      <w:r w:rsidRPr="00005E9C">
        <w:rPr>
          <w:lang w:val="vi-VN"/>
        </w:rPr>
        <w:t xml:space="preserve"> </w:t>
      </w:r>
    </w:p>
    <w:p w:rsidR="00005E9C" w:rsidRPr="00005E9C" w:rsidRDefault="00005E9C" w:rsidP="00005E9C">
      <w:pPr>
        <w:pBdr>
          <w:top w:val="single" w:sz="4" w:space="1" w:color="auto"/>
          <w:left w:val="single" w:sz="4" w:space="4" w:color="auto"/>
          <w:bottom w:val="single" w:sz="4" w:space="1" w:color="auto"/>
          <w:right w:val="single" w:sz="4" w:space="4" w:color="auto"/>
        </w:pBdr>
        <w:spacing w:line="240" w:lineRule="auto"/>
        <w:rPr>
          <w:lang w:val="vi-VN"/>
        </w:rPr>
      </w:pPr>
      <w:r w:rsidRPr="00005E9C">
        <w:rPr>
          <w:lang w:val="vi-VN"/>
        </w:rPr>
        <w:t xml:space="preserve">+ Số bội giác: </w:t>
      </w:r>
      <w:r w:rsidRPr="00AD0E85">
        <w:rPr>
          <w:position w:val="-86"/>
        </w:rPr>
        <w:object w:dxaOrig="6540" w:dyaOrig="1840">
          <v:shape id="_x0000_i1028" type="#_x0000_t75" style="width:328.5pt;height:92.25pt" o:ole="">
            <v:imagedata r:id="rId13" o:title=""/>
          </v:shape>
          <o:OLEObject Type="Embed" ProgID="Equation.DSMT4" ShapeID="_x0000_i1028" DrawAspect="Content" ObjectID="_1643456756" r:id="rId14"/>
        </w:object>
      </w:r>
      <w:r w:rsidRPr="00005E9C">
        <w:rPr>
          <w:lang w:val="vi-VN"/>
        </w:rPr>
        <w:t xml:space="preserve"> </w:t>
      </w:r>
    </w:p>
    <w:p w:rsidR="00005E9C" w:rsidRDefault="00005E9C" w:rsidP="00005E9C">
      <w:pPr>
        <w:pBdr>
          <w:top w:val="single" w:sz="4" w:space="1" w:color="auto"/>
          <w:left w:val="single" w:sz="4" w:space="4" w:color="auto"/>
          <w:bottom w:val="single" w:sz="4" w:space="1" w:color="auto"/>
          <w:right w:val="single" w:sz="4" w:space="4" w:color="auto"/>
        </w:pBdr>
        <w:spacing w:line="240" w:lineRule="auto"/>
        <w:jc w:val="center"/>
      </w:pPr>
      <w:r>
        <w:object w:dxaOrig="7970" w:dyaOrig="2984">
          <v:shape id="_x0000_i1029" type="#_x0000_t75" style="width:397.5pt;height:150pt" o:ole="">
            <v:imagedata r:id="rId15" o:title=""/>
          </v:shape>
          <o:OLEObject Type="Embed" ProgID="Visio.Drawing.11" ShapeID="_x0000_i1029" DrawAspect="Content" ObjectID="_1643456757" r:id="rId16"/>
        </w:object>
      </w:r>
    </w:p>
    <w:p w:rsidR="00005E9C" w:rsidRDefault="00005E9C" w:rsidP="00005E9C">
      <w:pPr>
        <w:pBdr>
          <w:top w:val="single" w:sz="4" w:space="1" w:color="auto"/>
          <w:left w:val="single" w:sz="4" w:space="4" w:color="auto"/>
          <w:bottom w:val="single" w:sz="4" w:space="1" w:color="auto"/>
          <w:right w:val="single" w:sz="4" w:space="4" w:color="auto"/>
        </w:pBdr>
        <w:spacing w:line="240" w:lineRule="auto"/>
      </w:pPr>
      <w:r>
        <w:t xml:space="preserve">+ Trường hợp ngắm chừng ở vô cực: </w:t>
      </w:r>
      <w:r w:rsidRPr="007F4D3C">
        <w:rPr>
          <w:position w:val="-68"/>
        </w:rPr>
        <w:object w:dxaOrig="4280" w:dyaOrig="1480">
          <v:shape id="_x0000_i1030" type="#_x0000_t75" style="width:214.5pt;height:73.5pt" o:ole="">
            <v:imagedata r:id="rId17" o:title=""/>
          </v:shape>
          <o:OLEObject Type="Embed" ProgID="Equation.DSMT4" ShapeID="_x0000_i1030" DrawAspect="Content" ObjectID="_1643456758" r:id="rId18"/>
        </w:object>
      </w:r>
      <w:r>
        <w:t xml:space="preserve"> </w:t>
      </w:r>
    </w:p>
    <w:p w:rsidR="00005E9C" w:rsidRDefault="00005E9C" w:rsidP="00005E9C">
      <w:pPr>
        <w:spacing w:line="240" w:lineRule="auto"/>
      </w:pPr>
    </w:p>
    <w:p w:rsidR="00005E9C" w:rsidRDefault="00005E9C" w:rsidP="00005E9C">
      <w:pPr>
        <w:pStyle w:val="Heading2"/>
        <w:pBdr>
          <w:top w:val="single" w:sz="4" w:space="1" w:color="auto"/>
          <w:left w:val="single" w:sz="4" w:space="4" w:color="auto"/>
          <w:bottom w:val="single" w:sz="4" w:space="1" w:color="auto"/>
          <w:right w:val="single" w:sz="4" w:space="4" w:color="auto"/>
        </w:pBdr>
        <w:shd w:val="clear" w:color="auto" w:fill="FABF8F" w:themeFill="accent6" w:themeFillTint="99"/>
        <w:jc w:val="center"/>
      </w:pPr>
      <w:bookmarkStart w:id="4" w:name="_Toc524502751"/>
      <w:r>
        <w:t>VÍ DỤ MINH HỌA</w:t>
      </w:r>
      <w:bookmarkEnd w:id="4"/>
    </w:p>
    <w:p w:rsidR="00005E9C" w:rsidRPr="00BA7613" w:rsidRDefault="00005E9C" w:rsidP="00005E9C">
      <w:pPr>
        <w:spacing w:line="240" w:lineRule="auto"/>
        <w:ind w:firstLine="0"/>
      </w:pPr>
      <w:r>
        <w:rPr>
          <w:b/>
        </w:rPr>
        <w:t xml:space="preserve">Câu 1. </w:t>
      </w:r>
      <w:r w:rsidRPr="00BA7613">
        <w:t>Một kính hiển vi có các tiêu cự vật kính và thị kính là 1 cm và</w:t>
      </w:r>
      <w:r w:rsidRPr="008115FD">
        <w:t xml:space="preserve"> </w:t>
      </w:r>
      <w:r>
        <w:t>4</w:t>
      </w:r>
      <w:r w:rsidRPr="008115FD">
        <w:t xml:space="preserve"> </w:t>
      </w:r>
      <w:r w:rsidRPr="00BA7613">
        <w:t>cm. Độ dài quang học của kính là 16 cm. Người quan sát có mắt không bị tật và có khoảng cực cận 20 cm.</w:t>
      </w:r>
      <w:r>
        <w:t xml:space="preserve"> </w:t>
      </w:r>
      <w:r w:rsidRPr="00BA7613">
        <w:t xml:space="preserve">Người này ngắm chừng ở vồ </w:t>
      </w:r>
      <w:r w:rsidRPr="00C76D97">
        <w:t>cực.</w:t>
      </w:r>
      <w:r w:rsidRPr="00C76D97">
        <w:rPr>
          <w:b/>
        </w:rPr>
        <w:t xml:space="preserve"> </w:t>
      </w:r>
      <w:r w:rsidRPr="00BA7613">
        <w:t>Tính số bội giác của ảnh.</w:t>
      </w:r>
    </w:p>
    <w:p w:rsidR="00005E9C" w:rsidRDefault="00005E9C" w:rsidP="00005E9C">
      <w:pPr>
        <w:spacing w:line="240" w:lineRule="auto"/>
      </w:pPr>
      <w:r w:rsidRPr="00C76D97">
        <w:rPr>
          <w:b/>
        </w:rPr>
        <w:t xml:space="preserve">A. </w:t>
      </w:r>
      <w:r w:rsidRPr="00BA7613">
        <w:t>80.</w:t>
      </w:r>
      <w:r w:rsidRPr="00BA7613">
        <w:tab/>
      </w:r>
      <w:r>
        <w:tab/>
      </w:r>
      <w:r>
        <w:tab/>
      </w:r>
      <w:r w:rsidRPr="00C76D97">
        <w:rPr>
          <w:b/>
        </w:rPr>
        <w:t xml:space="preserve">B. </w:t>
      </w:r>
      <w:r w:rsidRPr="00BA7613">
        <w:t>60.</w:t>
      </w:r>
      <w:r>
        <w:tab/>
      </w:r>
      <w:r>
        <w:tab/>
      </w:r>
      <w:r w:rsidRPr="00BA7613">
        <w:tab/>
      </w:r>
      <w:r>
        <w:tab/>
      </w:r>
      <w:r w:rsidRPr="00C76D97">
        <w:rPr>
          <w:b/>
        </w:rPr>
        <w:t xml:space="preserve">C. </w:t>
      </w:r>
      <w:r w:rsidRPr="00BA7613">
        <w:t>90.</w:t>
      </w:r>
      <w:r w:rsidRPr="00BA7613">
        <w:tab/>
      </w:r>
      <w:r>
        <w:tab/>
      </w:r>
      <w:r>
        <w:tab/>
      </w:r>
      <w:r>
        <w:tab/>
      </w:r>
      <w:r w:rsidRPr="00C76D97">
        <w:rPr>
          <w:b/>
        </w:rPr>
        <w:t xml:space="preserve">D. </w:t>
      </w:r>
      <w:r w:rsidRPr="00BA7613">
        <w:t>120.</w:t>
      </w:r>
    </w:p>
    <w:p w:rsidR="00005E9C" w:rsidRPr="00194936"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 Chọn đáp án A</w:t>
      </w:r>
    </w:p>
    <w:p w:rsidR="00005E9C" w:rsidRPr="00194936"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194936">
        <w:rPr>
          <w:position w:val="-30"/>
        </w:rPr>
        <w:object w:dxaOrig="2260" w:dyaOrig="680">
          <v:shape id="_x0000_i1031" type="#_x0000_t75" style="width:114pt;height:34.5pt" o:ole="">
            <v:imagedata r:id="rId19" o:title=""/>
          </v:shape>
          <o:OLEObject Type="Embed" ProgID="Equation.DSMT4" ShapeID="_x0000_i1031" DrawAspect="Content" ObjectID="_1643456759" r:id="rId20"/>
        </w:object>
      </w:r>
      <w:r>
        <w:t xml:space="preserve"> </w:t>
      </w:r>
    </w:p>
    <w:p w:rsidR="00005E9C" w:rsidRDefault="00005E9C" w:rsidP="00005E9C">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005E9C" w:rsidRDefault="00005E9C" w:rsidP="00005E9C">
      <w:pPr>
        <w:spacing w:line="240" w:lineRule="auto"/>
        <w:ind w:firstLine="0"/>
      </w:pPr>
      <w:r>
        <w:rPr>
          <w:b/>
        </w:rPr>
        <w:t xml:space="preserve">Câu 2. </w:t>
      </w:r>
      <w:r w:rsidRPr="00BA7613">
        <w:t xml:space="preserve">Một người mắt tốt có khoảng thấy rõ ngắn nhất là 25 cm, đặt mắt sát vào thị kính để quan sát vật nhỏ qua kính hiển vi trong ừạng thái mắt không phải điều tiết. Khi đó số bội giác là 100 và khoảng cách từ vật kính đến thị kính là 26 cm. Biết tiêu cự của thị kính lớn gấp 5 lần tiêu cự của vật kính. Tiêu cự của vật kính là </w:t>
      </w:r>
    </w:p>
    <w:p w:rsidR="00005E9C" w:rsidRDefault="00005E9C" w:rsidP="00005E9C">
      <w:pPr>
        <w:spacing w:line="240" w:lineRule="auto"/>
      </w:pPr>
      <w:r w:rsidRPr="00C76D97">
        <w:rPr>
          <w:b/>
        </w:rPr>
        <w:lastRenderedPageBreak/>
        <w:t xml:space="preserve">A. </w:t>
      </w:r>
      <w:r w:rsidRPr="00BA7613">
        <w:t>1 cm.</w:t>
      </w:r>
      <w:r w:rsidRPr="00BA7613">
        <w:tab/>
      </w:r>
      <w:r>
        <w:tab/>
      </w:r>
      <w:r>
        <w:tab/>
      </w:r>
      <w:r w:rsidRPr="00C76D97">
        <w:rPr>
          <w:b/>
        </w:rPr>
        <w:t xml:space="preserve">B. </w:t>
      </w:r>
      <w:r w:rsidRPr="00BA7613">
        <w:t>1,6 cm.</w:t>
      </w:r>
      <w:r w:rsidRPr="00BA7613">
        <w:tab/>
      </w:r>
      <w:r>
        <w:tab/>
      </w:r>
      <w:r>
        <w:tab/>
      </w:r>
      <w:r w:rsidRPr="00C76D97">
        <w:rPr>
          <w:b/>
        </w:rPr>
        <w:t xml:space="preserve">C. </w:t>
      </w:r>
      <w:r w:rsidRPr="00BA7613">
        <w:t>0,8 cm.</w:t>
      </w:r>
      <w:r w:rsidRPr="00BA7613">
        <w:tab/>
      </w:r>
      <w:r>
        <w:tab/>
      </w:r>
      <w:r>
        <w:tab/>
      </w:r>
      <w:r w:rsidRPr="00C76D97">
        <w:rPr>
          <w:b/>
        </w:rPr>
        <w:t xml:space="preserve">D. </w:t>
      </w:r>
      <w:r w:rsidRPr="00BA7613">
        <w:t>0,5 cm.</w:t>
      </w:r>
    </w:p>
    <w:p w:rsidR="00005E9C" w:rsidRPr="00194936"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 Chọn đáp án A</w:t>
      </w:r>
    </w:p>
    <w:p w:rsidR="00005E9C" w:rsidRPr="00194936"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194936">
        <w:rPr>
          <w:position w:val="-30"/>
        </w:rPr>
        <w:object w:dxaOrig="4880" w:dyaOrig="680">
          <v:shape id="_x0000_i1032" type="#_x0000_t75" style="width:243.75pt;height:34.5pt" o:ole="">
            <v:imagedata r:id="rId21" o:title=""/>
          </v:shape>
          <o:OLEObject Type="Embed" ProgID="Equation.DSMT4" ShapeID="_x0000_i1032" DrawAspect="Content" ObjectID="_1643456760" r:id="rId22"/>
        </w:object>
      </w:r>
    </w:p>
    <w:p w:rsidR="00005E9C" w:rsidRDefault="00005E9C" w:rsidP="00005E9C">
      <w:pPr>
        <w:pStyle w:val="ListParagraph"/>
        <w:numPr>
          <w:ilvl w:val="0"/>
          <w:numId w:val="3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005E9C" w:rsidRDefault="00005E9C" w:rsidP="00005E9C">
      <w:pPr>
        <w:spacing w:line="240" w:lineRule="auto"/>
        <w:ind w:firstLine="0"/>
      </w:pPr>
      <w:r>
        <w:rPr>
          <w:b/>
        </w:rPr>
        <w:t xml:space="preserve">Câu 3. </w:t>
      </w:r>
      <w:r>
        <w:t>Kính hiển vi có vật kính với tiêu cự 0,1 cm, thị kính với tiêu cự 2 cm và độ dài quang học 18 cm. Mắt bình thường có điểm cực cận cách mắt 25 cm, mắt đặt tại tiêu điểm ảnh của thị kính. Quan sát các hồng cầu có đường kính 7</w:t>
      </w:r>
      <w:r w:rsidRPr="00E459B1">
        <w:t>µm</w:t>
      </w:r>
      <w:r>
        <w:t xml:space="preserve">. Tính góc trông ảnh của các hồng cầu qua kính trong trường họp ngắm chừng ở vô </w:t>
      </w:r>
      <w:r w:rsidRPr="00C76D97">
        <w:t>cực.</w:t>
      </w:r>
      <w:r w:rsidRPr="00C76D97">
        <w:rPr>
          <w:b/>
        </w:rPr>
        <w:t xml:space="preserve"> </w:t>
      </w:r>
    </w:p>
    <w:p w:rsidR="00005E9C" w:rsidRDefault="00005E9C" w:rsidP="00005E9C">
      <w:pPr>
        <w:spacing w:line="240" w:lineRule="auto"/>
        <w:rPr>
          <w:b/>
        </w:rPr>
      </w:pPr>
      <w:r w:rsidRPr="00C76D97">
        <w:rPr>
          <w:b/>
        </w:rPr>
        <w:t xml:space="preserve">A. </w:t>
      </w:r>
      <w:r>
        <w:t xml:space="preserve">0,063 </w:t>
      </w:r>
      <w:r w:rsidRPr="00C76D97">
        <w:t>rad.</w:t>
      </w:r>
      <w:r w:rsidRPr="00C76D97">
        <w:rPr>
          <w:b/>
        </w:rPr>
        <w:t xml:space="preserve"> </w:t>
      </w:r>
      <w:r>
        <w:tab/>
      </w:r>
      <w:r>
        <w:tab/>
      </w:r>
      <w:r w:rsidRPr="00C76D97">
        <w:rPr>
          <w:b/>
        </w:rPr>
        <w:t xml:space="preserve">B. </w:t>
      </w:r>
      <w:r>
        <w:t xml:space="preserve">0,086 </w:t>
      </w:r>
      <w:r w:rsidRPr="00C76D97">
        <w:t>rad.</w:t>
      </w:r>
      <w:r w:rsidRPr="00C76D97">
        <w:rPr>
          <w:b/>
        </w:rPr>
        <w:t xml:space="preserve"> </w:t>
      </w:r>
      <w:r>
        <w:tab/>
      </w:r>
      <w:r>
        <w:tab/>
      </w:r>
      <w:r>
        <w:tab/>
      </w:r>
      <w:r w:rsidRPr="00C76D97">
        <w:rPr>
          <w:b/>
        </w:rPr>
        <w:t xml:space="preserve">C. </w:t>
      </w:r>
      <w:r>
        <w:t xml:space="preserve">0,045 </w:t>
      </w:r>
      <w:r w:rsidRPr="00C76D97">
        <w:t>rad.</w:t>
      </w:r>
      <w:r w:rsidRPr="00C76D97">
        <w:rPr>
          <w:b/>
        </w:rPr>
        <w:t xml:space="preserve"> </w:t>
      </w:r>
      <w:r>
        <w:tab/>
      </w:r>
      <w:r>
        <w:tab/>
      </w:r>
      <w:r>
        <w:tab/>
      </w:r>
      <w:r w:rsidRPr="00C76D97">
        <w:rPr>
          <w:b/>
        </w:rPr>
        <w:t xml:space="preserve">D. </w:t>
      </w:r>
      <w:r>
        <w:t xml:space="preserve">0,035 </w:t>
      </w:r>
      <w:r w:rsidRPr="00C76D97">
        <w:t>rad.</w:t>
      </w:r>
      <w:r w:rsidRPr="00C76D97">
        <w:rPr>
          <w:b/>
        </w:rPr>
        <w:t xml:space="preserve"> </w:t>
      </w:r>
    </w:p>
    <w:p w:rsidR="00005E9C" w:rsidRPr="00194936"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3. Chọn đáp án A</w:t>
      </w:r>
    </w:p>
    <w:p w:rsidR="00005E9C" w:rsidRPr="00194936"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jc w:val="center"/>
        <w:rPr>
          <w:b/>
          <w:u w:val="single"/>
        </w:rPr>
      </w:pPr>
      <w:r>
        <w:object w:dxaOrig="4208" w:dyaOrig="2009">
          <v:shape id="_x0000_i1033" type="#_x0000_t75" style="width:210pt;height:99.75pt" o:ole="">
            <v:imagedata r:id="rId23" o:title=""/>
          </v:shape>
          <o:OLEObject Type="Embed" ProgID="Visio.Drawing.11" ShapeID="_x0000_i1033" DrawAspect="Content" ObjectID="_1643456761" r:id="rId24"/>
        </w:objec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u w:val="single"/>
        </w:rPr>
      </w:pPr>
      <w:r>
        <w:rPr>
          <w:b/>
          <w:u w:val="single"/>
        </w:rPr>
        <w:t>Cách 1:</w:t>
      </w:r>
      <w:r>
        <w:rPr>
          <w:u w:val="single"/>
        </w:rP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194936">
        <w:rPr>
          <w:position w:val="-30"/>
        </w:rPr>
        <w:object w:dxaOrig="6700" w:dyaOrig="760">
          <v:shape id="_x0000_i1034" type="#_x0000_t75" style="width:336pt;height:37.5pt" o:ole="">
            <v:imagedata r:id="rId25" o:title=""/>
          </v:shape>
          <o:OLEObject Type="Embed" ProgID="Equation.DSMT4" ShapeID="_x0000_i1034" DrawAspect="Content" ObjectID="_1643456762" r:id="rId26"/>
        </w:object>
      </w:r>
    </w:p>
    <w:p w:rsidR="00005E9C" w:rsidRPr="0006040E"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06040E">
        <w:rPr>
          <w:position w:val="-14"/>
        </w:rPr>
        <w:object w:dxaOrig="1820" w:dyaOrig="400">
          <v:shape id="_x0000_i1035" type="#_x0000_t75" style="width:92.25pt;height:20.25pt" o:ole="">
            <v:imagedata r:id="rId27" o:title=""/>
          </v:shape>
          <o:OLEObject Type="Embed" ProgID="Equation.DSMT4" ShapeID="_x0000_i1035" DrawAspect="Content" ObjectID="_1643456763" r:id="rId28"/>
        </w:object>
      </w:r>
      <w:r>
        <w:t xml:space="preserve"> → </w:t>
      </w:r>
      <w:r>
        <w:rPr>
          <w:b/>
        </w:rPr>
        <w:t>Chọn A.</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u w:val="single"/>
        </w:rPr>
        <w:t>Cách 2:</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Góc trông ảnh: </w:t>
      </w:r>
      <w:r w:rsidRPr="00E65CFF">
        <w:rPr>
          <w:position w:val="-30"/>
        </w:rPr>
        <w:object w:dxaOrig="3340" w:dyaOrig="720">
          <v:shape id="_x0000_i1036" type="#_x0000_t75" style="width:168pt;height:36pt" o:ole="">
            <v:imagedata r:id="rId29" o:title=""/>
          </v:shape>
          <o:OLEObject Type="Embed" ProgID="Equation.DSMT4" ShapeID="_x0000_i1036" DrawAspect="Content" ObjectID="_1643456764" r:id="rId30"/>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E65CFF">
        <w:rPr>
          <w:position w:val="-30"/>
        </w:rPr>
        <w:object w:dxaOrig="4140" w:dyaOrig="720">
          <v:shape id="_x0000_i1037" type="#_x0000_t75" style="width:207.75pt;height:36pt" o:ole="">
            <v:imagedata r:id="rId31" o:title=""/>
          </v:shape>
          <o:OLEObject Type="Embed" ProgID="Equation.DSMT4" ShapeID="_x0000_i1037" DrawAspect="Content" ObjectID="_1643456765" r:id="rId32"/>
        </w:object>
      </w:r>
      <w:r>
        <w:t xml:space="preserve"> </w:t>
      </w:r>
    </w:p>
    <w:p w:rsidR="00005E9C" w:rsidRPr="0006040E" w:rsidRDefault="00005E9C" w:rsidP="00005E9C">
      <w:pPr>
        <w:pStyle w:val="ListParagraph"/>
        <w:numPr>
          <w:ilvl w:val="0"/>
          <w:numId w:val="3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005E9C" w:rsidRDefault="00005E9C" w:rsidP="00005E9C">
      <w:pPr>
        <w:spacing w:line="240" w:lineRule="auto"/>
        <w:ind w:firstLine="0"/>
      </w:pPr>
      <w:r>
        <w:rPr>
          <w:b/>
        </w:rPr>
        <w:t xml:space="preserve">Câu 4. </w:t>
      </w:r>
      <w:r>
        <w:t>Một kính hiển vi với vật kính có tiêu cự 0,4 cm, thị kính có tiêu cự f</w:t>
      </w:r>
      <w:r w:rsidRPr="00194936">
        <w:rPr>
          <w:vertAlign w:val="subscript"/>
        </w:rPr>
        <w:t>2</w:t>
      </w:r>
      <w:r>
        <w:t xml:space="preserve"> =</w:t>
      </w:r>
      <w:r w:rsidRPr="008115FD">
        <w:t xml:space="preserve"> </w:t>
      </w:r>
      <w:r>
        <w:t>4</w:t>
      </w:r>
      <w:r w:rsidRPr="008115FD">
        <w:t xml:space="preserve"> </w:t>
      </w:r>
      <w:r>
        <w:t>cm, đặt cách nhau 20 cm. Một người có điểm cực viễn cách mắt 44 cm và có điểm cực cận cách mắt 27 cm, đặt mắt sát thị kính để quan sát một vật nhỏ AB cao 0,01 cm. Vật đặt cách vật kính một đoạn d</w:t>
      </w:r>
      <w:r>
        <w:rPr>
          <w:vertAlign w:val="subscript"/>
        </w:rPr>
        <w:t>1</w:t>
      </w:r>
      <w:r>
        <w:t xml:space="preserve"> = 0,41 cm thì người đó</w:t>
      </w:r>
    </w:p>
    <w:p w:rsidR="00005E9C" w:rsidRDefault="00005E9C" w:rsidP="00005E9C">
      <w:pPr>
        <w:spacing w:line="240" w:lineRule="auto"/>
        <w:rPr>
          <w:b/>
        </w:rPr>
      </w:pPr>
      <w:r w:rsidRPr="004B2379">
        <w:rPr>
          <w:b/>
        </w:rPr>
        <w:t xml:space="preserve">A. </w:t>
      </w:r>
      <w:r>
        <w:t xml:space="preserve">không quan sát được ảnh của </w:t>
      </w:r>
      <w:r w:rsidRPr="004B2379">
        <w:t>AB.</w:t>
      </w:r>
      <w:r w:rsidRPr="00C76D97">
        <w:rPr>
          <w:b/>
        </w:rPr>
        <w:t xml:space="preserve"> </w:t>
      </w:r>
      <w:r>
        <w:rPr>
          <w:b/>
        </w:rPr>
        <w:tab/>
      </w:r>
      <w:r>
        <w:rPr>
          <w:b/>
        </w:rPr>
        <w:tab/>
      </w:r>
      <w:r>
        <w:rPr>
          <w:b/>
        </w:rPr>
        <w:tab/>
      </w:r>
      <w:r w:rsidRPr="00C76D97">
        <w:rPr>
          <w:b/>
        </w:rPr>
        <w:t xml:space="preserve">B. </w:t>
      </w:r>
      <w:r>
        <w:t xml:space="preserve">quan sát được ảnh của AB với góc trông 0,15 </w:t>
      </w:r>
      <w:r w:rsidRPr="00C76D97">
        <w:t>rad.</w:t>
      </w:r>
      <w:r w:rsidRPr="00C76D97">
        <w:rPr>
          <w:b/>
        </w:rPr>
        <w:t xml:space="preserve"> </w:t>
      </w:r>
    </w:p>
    <w:p w:rsidR="00005E9C" w:rsidRDefault="00005E9C" w:rsidP="00005E9C">
      <w:pPr>
        <w:spacing w:line="240" w:lineRule="auto"/>
      </w:pPr>
      <w:r w:rsidRPr="00C76D97">
        <w:rPr>
          <w:b/>
        </w:rPr>
        <w:t xml:space="preserve">C. </w:t>
      </w:r>
      <w:r>
        <w:t>quan sát được ảnh của AB với số bội giác 400.</w:t>
      </w:r>
      <w:r>
        <w:tab/>
      </w:r>
      <w:r w:rsidRPr="00C76D97">
        <w:rPr>
          <w:b/>
        </w:rPr>
        <w:t xml:space="preserve">D. </w:t>
      </w:r>
      <w:r>
        <w:t>quan sát được ảnh của AB với số bội giác 300.</w:t>
      </w:r>
    </w:p>
    <w:p w:rsidR="00005E9C" w:rsidRPr="00024371"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4. Chọn đáp án D</w:t>
      </w:r>
    </w:p>
    <w:p w:rsidR="00005E9C" w:rsidRPr="00024371"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766E8C">
        <w:rPr>
          <w:position w:val="-66"/>
        </w:rPr>
        <w:object w:dxaOrig="4740" w:dyaOrig="920">
          <v:shape id="_x0000_i1038" type="#_x0000_t75" style="width:237.75pt;height:45.75pt" o:ole="">
            <v:imagedata r:id="rId33" o:title=""/>
          </v:shape>
          <o:OLEObject Type="Embed" ProgID="Equation.DSMT4" ShapeID="_x0000_i1038" DrawAspect="Content" ObjectID="_1643456766" r:id="rId34"/>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9A4BFA">
        <w:rPr>
          <w:position w:val="-30"/>
        </w:rPr>
        <w:object w:dxaOrig="6920" w:dyaOrig="680">
          <v:shape id="_x0000_i1039" type="#_x0000_t75" style="width:345.75pt;height:34.5pt" o:ole="">
            <v:imagedata r:id="rId35" o:title=""/>
          </v:shape>
          <o:OLEObject Type="Embed" ProgID="Equation.DSMT4" ShapeID="_x0000_i1039" DrawAspect="Content" ObjectID="_1643456767" r:id="rId36"/>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9A4BFA">
        <w:rPr>
          <w:position w:val="-14"/>
        </w:rPr>
        <w:object w:dxaOrig="3400" w:dyaOrig="400">
          <v:shape id="_x0000_i1040" type="#_x0000_t75" style="width:170.25pt;height:20.25pt" o:ole="">
            <v:imagedata r:id="rId37" o:title=""/>
          </v:shape>
          <o:OLEObject Type="Embed" ProgID="Equation.DSMT4" ShapeID="_x0000_i1040" DrawAspect="Content" ObjectID="_1643456768" r:id="rId38"/>
        </w:object>
      </w:r>
      <w:r>
        <w:t xml:space="preserve"> Mắt nhìn thấy ảnh.</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9A4BFA">
        <w:rPr>
          <w:position w:val="-32"/>
        </w:rPr>
        <w:object w:dxaOrig="3860" w:dyaOrig="760">
          <v:shape id="_x0000_i1041" type="#_x0000_t75" style="width:194.25pt;height:37.5pt" o:ole="">
            <v:imagedata r:id="rId39" o:title=""/>
          </v:shape>
          <o:OLEObject Type="Embed" ProgID="Equation.DSMT4" ShapeID="_x0000_i1041" DrawAspect="Content" ObjectID="_1643456769" r:id="rId40"/>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xml:space="preserve">+ </w:t>
      </w:r>
      <w:r w:rsidRPr="0010375C">
        <w:rPr>
          <w:position w:val="-98"/>
        </w:rPr>
        <w:object w:dxaOrig="5160" w:dyaOrig="2079">
          <v:shape id="_x0000_i1042" type="#_x0000_t75" style="width:258pt;height:103.5pt" o:ole="">
            <v:imagedata r:id="rId41" o:title=""/>
          </v:shape>
          <o:OLEObject Type="Embed" ProgID="Equation.DSMT4" ShapeID="_x0000_i1042" DrawAspect="Content" ObjectID="_1643456770" r:id="rId42"/>
        </w:object>
      </w:r>
      <w:r>
        <w:t xml:space="preserve"> </w:t>
      </w:r>
    </w:p>
    <w:p w:rsidR="00005E9C" w:rsidRDefault="00005E9C" w:rsidP="00005E9C">
      <w:pPr>
        <w:pStyle w:val="ListParagraph"/>
        <w:numPr>
          <w:ilvl w:val="0"/>
          <w:numId w:val="3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005E9C" w:rsidRDefault="00005E9C" w:rsidP="00005E9C">
      <w:pPr>
        <w:spacing w:line="240" w:lineRule="auto"/>
        <w:ind w:firstLine="0"/>
      </w:pPr>
      <w:r>
        <w:rPr>
          <w:b/>
        </w:rPr>
        <w:t xml:space="preserve">Câu 5. </w:t>
      </w:r>
      <w:r w:rsidRPr="00BA7613">
        <w:t>Một người có thể nhìn rõ các vật cách mắt từ 15 cm đến 50 cm, đặt mắt sát vào thị kính của kính hiển vi mà vật kính và thị kính có tiêu cự lần lượt là 0,5 cm,</w:t>
      </w:r>
      <w:r w:rsidRPr="008115FD">
        <w:t xml:space="preserve"> </w:t>
      </w:r>
      <w:r>
        <w:t>4</w:t>
      </w:r>
      <w:r w:rsidRPr="008115FD">
        <w:t xml:space="preserve"> </w:t>
      </w:r>
      <w:r w:rsidRPr="00BA7613">
        <w:t xml:space="preserve">cm. Độ dài quang học của kính hiển vi là 16 cm. Độ bội giác có thể là </w:t>
      </w:r>
    </w:p>
    <w:p w:rsidR="00005E9C" w:rsidRDefault="00005E9C" w:rsidP="00005E9C">
      <w:pPr>
        <w:spacing w:line="240" w:lineRule="auto"/>
      </w:pPr>
      <w:r w:rsidRPr="00C76D97">
        <w:rPr>
          <w:b/>
        </w:rPr>
        <w:t xml:space="preserve">A. </w:t>
      </w:r>
      <w:r w:rsidRPr="00BA7613">
        <w:t>131.</w:t>
      </w:r>
      <w:r w:rsidRPr="00BA7613">
        <w:tab/>
      </w:r>
      <w:r>
        <w:tab/>
      </w:r>
      <w:r>
        <w:tab/>
      </w:r>
      <w:r w:rsidRPr="00C76D97">
        <w:rPr>
          <w:b/>
        </w:rPr>
        <w:t xml:space="preserve">B. </w:t>
      </w:r>
      <w:r>
        <w:t>162.</w:t>
      </w:r>
      <w:r>
        <w:tab/>
      </w:r>
      <w:r>
        <w:tab/>
      </w:r>
      <w:r>
        <w:tab/>
      </w:r>
      <w:r>
        <w:tab/>
      </w:r>
      <w:r w:rsidRPr="00BA7613">
        <w:t xml:space="preserve"> </w:t>
      </w:r>
      <w:r w:rsidRPr="00C76D97">
        <w:rPr>
          <w:b/>
        </w:rPr>
        <w:t xml:space="preserve">C. </w:t>
      </w:r>
      <w:r w:rsidRPr="00BA7613">
        <w:t>155.</w:t>
      </w:r>
      <w:r w:rsidRPr="00BA7613">
        <w:tab/>
      </w:r>
      <w:r>
        <w:tab/>
      </w:r>
      <w:r>
        <w:tab/>
      </w:r>
      <w:r w:rsidRPr="00C76D97">
        <w:rPr>
          <w:b/>
        </w:rPr>
        <w:t xml:space="preserve">D. </w:t>
      </w:r>
      <w:r w:rsidRPr="00BA7613">
        <w:t>190.</w:t>
      </w:r>
    </w:p>
    <w:p w:rsidR="00005E9C" w:rsidRPr="0010375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5. Chọn đáp án C</w:t>
      </w:r>
    </w:p>
    <w:p w:rsidR="00005E9C" w:rsidRPr="0010375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766E8C">
        <w:rPr>
          <w:position w:val="-66"/>
        </w:rPr>
        <w:object w:dxaOrig="5060" w:dyaOrig="920">
          <v:shape id="_x0000_i1043" type="#_x0000_t75" style="width:253.5pt;height:45.75pt" o:ole="">
            <v:imagedata r:id="rId43" o:title=""/>
          </v:shape>
          <o:OLEObject Type="Embed" ProgID="Equation.DSMT4" ShapeID="_x0000_i1043" DrawAspect="Content" ObjectID="_1643456771" r:id="rId44"/>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Độ bội giác theo định nghĩa: </w:t>
      </w:r>
      <w:r w:rsidRPr="003F5C5E">
        <w:rPr>
          <w:position w:val="-60"/>
        </w:rPr>
        <w:object w:dxaOrig="5179" w:dyaOrig="1320">
          <v:shape id="_x0000_i1044" type="#_x0000_t75" style="width:258pt;height:66pt" o:ole="">
            <v:imagedata r:id="rId45" o:title=""/>
          </v:shape>
          <o:OLEObject Type="Embed" ProgID="Equation.DSMT4" ShapeID="_x0000_i1044" DrawAspect="Content" ObjectID="_1643456772" r:id="rId46"/>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F5C5E">
        <w:rPr>
          <w:position w:val="-30"/>
        </w:rPr>
        <w:object w:dxaOrig="6480" w:dyaOrig="720">
          <v:shape id="_x0000_i1045" type="#_x0000_t75" style="width:324pt;height:36pt" o:ole="">
            <v:imagedata r:id="rId47" o:title=""/>
          </v:shape>
          <o:OLEObject Type="Embed" ProgID="Equation.DSMT4" ShapeID="_x0000_i1045" DrawAspect="Content" ObjectID="_1643456773" r:id="rId48"/>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Khi ngắm chừng ở điểm cực cận: </w:t>
      </w:r>
      <w:r w:rsidRPr="003F5C5E">
        <w:rPr>
          <w:position w:val="-12"/>
        </w:rPr>
        <w:object w:dxaOrig="3260" w:dyaOrig="380">
          <v:shape id="_x0000_i1046" type="#_x0000_t75" style="width:164.25pt;height:20.25pt" o:ole="">
            <v:imagedata r:id="rId49" o:title=""/>
          </v:shape>
          <o:OLEObject Type="Embed" ProgID="Equation.DSMT4" ShapeID="_x0000_i1046" DrawAspect="Content" ObjectID="_1643456774" r:id="rId50"/>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F5C5E">
        <w:rPr>
          <w:position w:val="-30"/>
        </w:rPr>
        <w:object w:dxaOrig="5020" w:dyaOrig="720">
          <v:shape id="_x0000_i1047" type="#_x0000_t75" style="width:252pt;height:36pt" o:ole="">
            <v:imagedata r:id="rId51" o:title=""/>
          </v:shape>
          <o:OLEObject Type="Embed" ProgID="Equation.DSMT4" ShapeID="_x0000_i1047" DrawAspect="Content" ObjectID="_1643456775" r:id="rId52"/>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Khi ngắm chừng ở điểm cực viễn: </w:t>
      </w:r>
      <w:r w:rsidRPr="003F5C5E">
        <w:rPr>
          <w:position w:val="-12"/>
        </w:rPr>
        <w:object w:dxaOrig="3300" w:dyaOrig="380">
          <v:shape id="_x0000_i1048" type="#_x0000_t75" style="width:165.75pt;height:20.25pt" o:ole="">
            <v:imagedata r:id="rId53" o:title=""/>
          </v:shape>
          <o:OLEObject Type="Embed" ProgID="Equation.DSMT4" ShapeID="_x0000_i1048" DrawAspect="Content" ObjectID="_1643456776" r:id="rId54"/>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F5C5E">
        <w:rPr>
          <w:position w:val="-30"/>
        </w:rPr>
        <w:object w:dxaOrig="5140" w:dyaOrig="720">
          <v:shape id="_x0000_i1049" type="#_x0000_t75" style="width:258pt;height:36pt" o:ole="">
            <v:imagedata r:id="rId55" o:title=""/>
          </v:shape>
          <o:OLEObject Type="Embed" ProgID="Equation.DSMT4" ShapeID="_x0000_i1049" DrawAspect="Content" ObjectID="_1643456777" r:id="rId56"/>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F5C5E">
        <w:rPr>
          <w:position w:val="-6"/>
        </w:rPr>
        <w:object w:dxaOrig="1680" w:dyaOrig="279">
          <v:shape id="_x0000_i1050" type="#_x0000_t75" style="width:84pt;height:14.25pt" o:ole="">
            <v:imagedata r:id="rId57" o:title=""/>
          </v:shape>
          <o:OLEObject Type="Embed" ProgID="Equation.DSMT4" ShapeID="_x0000_i1050" DrawAspect="Content" ObjectID="_1643456778" r:id="rId58"/>
        </w:object>
      </w:r>
      <w:r>
        <w:t xml:space="preserve"> </w:t>
      </w:r>
    </w:p>
    <w:p w:rsidR="00005E9C" w:rsidRDefault="00005E9C" w:rsidP="00005E9C">
      <w:pPr>
        <w:pStyle w:val="ListParagraph"/>
        <w:numPr>
          <w:ilvl w:val="0"/>
          <w:numId w:val="3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005E9C" w:rsidRDefault="00005E9C" w:rsidP="00005E9C">
      <w:pPr>
        <w:spacing w:line="240" w:lineRule="auto"/>
        <w:ind w:firstLine="0"/>
      </w:pPr>
      <w:r>
        <w:rPr>
          <w:b/>
        </w:rPr>
        <w:t xml:space="preserve">Câu 6. </w:t>
      </w:r>
      <w:r w:rsidRPr="00BA7613">
        <w:t>Một người cận thị chỉ nhìn rõ các vật cách mắt ở trong khoảng từ 15 cm đến 45 cm. Người này đặt mắt sát vào thị kính của một kính hiển vi và quan sát được ảnh của một vật nhỏ trong trạng thái không điều tiết. Cho biết tiêu cự của vật kính băng 1 cm, tiêu cự của thị kính bằng 5 cm, độ dài quang học của kính hiển vi b</w:t>
      </w:r>
      <w:r>
        <w:t>ằ</w:t>
      </w:r>
      <w:r w:rsidRPr="00BA7613">
        <w:t>ng 10 cm. Khi đó khoảng cách từ vật đến vật kính là d</w:t>
      </w:r>
      <w:r>
        <w:rPr>
          <w:vertAlign w:val="subscript"/>
        </w:rPr>
        <w:t>1</w:t>
      </w:r>
      <w:r w:rsidRPr="00BA7613">
        <w:t xml:space="preserve"> và độ bội giác của ảnh là G. Giá trị d</w:t>
      </w:r>
      <w:r w:rsidRPr="00BF421E">
        <w:rPr>
          <w:vertAlign w:val="subscript"/>
        </w:rPr>
        <w:t>1</w:t>
      </w:r>
      <w:r w:rsidRPr="00BA7613">
        <w:t>G g</w:t>
      </w:r>
      <w:r>
        <w:t>ầ</w:t>
      </w:r>
      <w:r w:rsidRPr="00BA7613">
        <w:t>n giá trị nào nhất sau đây?</w:t>
      </w:r>
    </w:p>
    <w:p w:rsidR="00005E9C" w:rsidRDefault="00005E9C" w:rsidP="00005E9C">
      <w:pPr>
        <w:spacing w:line="240" w:lineRule="auto"/>
      </w:pPr>
      <w:r w:rsidRPr="00C76D97">
        <w:rPr>
          <w:b/>
        </w:rPr>
        <w:t xml:space="preserve">A. </w:t>
      </w:r>
      <w:r>
        <w:t>20cm</w:t>
      </w:r>
      <w:r>
        <w:tab/>
      </w:r>
      <w:r>
        <w:tab/>
      </w:r>
      <w:r>
        <w:tab/>
      </w:r>
      <w:r w:rsidRPr="00C76D97">
        <w:rPr>
          <w:b/>
        </w:rPr>
        <w:t xml:space="preserve">B. </w:t>
      </w:r>
      <w:r>
        <w:t xml:space="preserve">28cm </w:t>
      </w:r>
      <w:r>
        <w:tab/>
      </w:r>
      <w:r>
        <w:tab/>
      </w:r>
      <w:r>
        <w:tab/>
      </w:r>
      <w:r w:rsidRPr="00C76D97">
        <w:rPr>
          <w:b/>
        </w:rPr>
        <w:t xml:space="preserve">C. </w:t>
      </w:r>
      <w:r>
        <w:t>35cm</w:t>
      </w:r>
      <w:r>
        <w:tab/>
      </w:r>
      <w:r>
        <w:tab/>
      </w:r>
      <w:r w:rsidRPr="00C76D97">
        <w:rPr>
          <w:b/>
        </w:rPr>
        <w:t xml:space="preserve">D. </w:t>
      </w:r>
      <w:r>
        <w:t>38cm</w:t>
      </w:r>
    </w:p>
    <w:p w:rsidR="00005E9C" w:rsidRPr="003F5C5E"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6. Chọn đáp án D</w:t>
      </w:r>
    </w:p>
    <w:p w:rsidR="00005E9C" w:rsidRPr="003F5C5E"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766E8C">
        <w:rPr>
          <w:position w:val="-66"/>
        </w:rPr>
        <w:object w:dxaOrig="4540" w:dyaOrig="920">
          <v:shape id="_x0000_i1051" type="#_x0000_t75" style="width:228pt;height:45.75pt" o:ole="">
            <v:imagedata r:id="rId59" o:title=""/>
          </v:shape>
          <o:OLEObject Type="Embed" ProgID="Equation.DSMT4" ShapeID="_x0000_i1051" DrawAspect="Content" ObjectID="_1643456779" r:id="rId60"/>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Khi trong trạng thái không điều tiết: </w:t>
      </w:r>
      <w:r w:rsidRPr="003F5C5E">
        <w:rPr>
          <w:position w:val="-12"/>
        </w:rPr>
        <w:object w:dxaOrig="3300" w:dyaOrig="380">
          <v:shape id="_x0000_i1052" type="#_x0000_t75" style="width:165.75pt;height:20.25pt" o:ole="">
            <v:imagedata r:id="rId61" o:title=""/>
          </v:shape>
          <o:OLEObject Type="Embed" ProgID="Equation.DSMT4" ShapeID="_x0000_i1052" DrawAspect="Content" ObjectID="_1643456780" r:id="rId62"/>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F5C5E">
        <w:rPr>
          <w:position w:val="-30"/>
        </w:rPr>
        <w:object w:dxaOrig="5880" w:dyaOrig="720">
          <v:shape id="_x0000_i1053" type="#_x0000_t75" style="width:294pt;height:36pt" o:ole="">
            <v:imagedata r:id="rId63" o:title=""/>
          </v:shape>
          <o:OLEObject Type="Embed" ProgID="Equation.DSMT4" ShapeID="_x0000_i1053" DrawAspect="Content" ObjectID="_1643456781" r:id="rId64"/>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Số bội giác: </w:t>
      </w:r>
      <w:r w:rsidRPr="003F5C5E">
        <w:rPr>
          <w:position w:val="-60"/>
        </w:rPr>
        <w:object w:dxaOrig="6120" w:dyaOrig="1320">
          <v:shape id="_x0000_i1054" type="#_x0000_t75" style="width:306pt;height:66pt" o:ole="">
            <v:imagedata r:id="rId65" o:title=""/>
          </v:shape>
          <o:OLEObject Type="Embed" ProgID="Equation.DSMT4" ShapeID="_x0000_i1054" DrawAspect="Content" ObjectID="_1643456782" r:id="rId66"/>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F5C5E">
        <w:rPr>
          <w:position w:val="-54"/>
        </w:rPr>
        <w:object w:dxaOrig="4660" w:dyaOrig="960">
          <v:shape id="_x0000_i1055" type="#_x0000_t75" style="width:234pt;height:48pt" o:ole="">
            <v:imagedata r:id="rId67" o:title=""/>
          </v:shape>
          <o:OLEObject Type="Embed" ProgID="Equation.DSMT4" ShapeID="_x0000_i1055" DrawAspect="Content" ObjectID="_1643456783" r:id="rId68"/>
        </w:object>
      </w:r>
      <w:r>
        <w:t xml:space="preserve"> </w:t>
      </w:r>
    </w:p>
    <w:p w:rsidR="00005E9C" w:rsidRDefault="00005E9C" w:rsidP="00005E9C">
      <w:pPr>
        <w:pStyle w:val="ListParagraph"/>
        <w:numPr>
          <w:ilvl w:val="0"/>
          <w:numId w:val="4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005E9C" w:rsidRDefault="00005E9C" w:rsidP="00005E9C">
      <w:pPr>
        <w:spacing w:line="240" w:lineRule="auto"/>
        <w:ind w:firstLine="0"/>
      </w:pPr>
      <w:r>
        <w:rPr>
          <w:b/>
        </w:rPr>
        <w:t xml:space="preserve">Câu 7. </w:t>
      </w:r>
      <w:r>
        <w:t>Một kính hiển vi gồm vật kính có tiêu cự 2 cm, thị kính có tiêu cự</w:t>
      </w:r>
      <w:r w:rsidRPr="008115FD">
        <w:t xml:space="preserve"> </w:t>
      </w:r>
      <w:r>
        <w:t>4</w:t>
      </w:r>
      <w:r w:rsidRPr="008115FD">
        <w:t xml:space="preserve"> </w:t>
      </w:r>
      <w:r>
        <w:t xml:space="preserve">cm được đặt cách nhau một khoảng không đổi 16 cm. Một người mắt không có tật, có khoảng nhìn rõ ngắn nhất là 24 cm, đặt </w:t>
      </w:r>
      <w:r w:rsidRPr="00532FED">
        <w:t>mắt</w:t>
      </w:r>
      <w:r>
        <w:t xml:space="preserve"> sát vào thị kính để quan sát vật nhỏ AB mà </w:t>
      </w:r>
      <w:r w:rsidRPr="00532FED">
        <w:t>mắt</w:t>
      </w:r>
      <w:r>
        <w:t xml:space="preserve"> không phải điều tiết. Nếu góc trông ảnh là 0,02 rad thì</w:t>
      </w:r>
    </w:p>
    <w:p w:rsidR="00005E9C" w:rsidRPr="005F052F" w:rsidRDefault="00005E9C" w:rsidP="00005E9C">
      <w:pPr>
        <w:spacing w:line="240" w:lineRule="auto"/>
        <w:rPr>
          <w:lang w:val="fr-FR"/>
        </w:rPr>
      </w:pPr>
      <w:r w:rsidRPr="004B2379">
        <w:rPr>
          <w:b/>
        </w:rPr>
        <w:t xml:space="preserve">A. </w:t>
      </w:r>
      <w:r>
        <w:t>vật đặt cách vật kính một khoảng 2,1 cm.</w:t>
      </w:r>
      <w:r>
        <w:tab/>
      </w:r>
      <w:r>
        <w:tab/>
      </w:r>
      <w:r w:rsidRPr="005F052F">
        <w:rPr>
          <w:b/>
          <w:lang w:val="fr-FR"/>
        </w:rPr>
        <w:t xml:space="preserve">B. </w:t>
      </w:r>
      <w:r w:rsidRPr="005F052F">
        <w:rPr>
          <w:lang w:val="fr-FR"/>
        </w:rPr>
        <w:t>số bộ giác là 20.</w:t>
      </w:r>
    </w:p>
    <w:p w:rsidR="00005E9C" w:rsidRPr="005F052F" w:rsidRDefault="00005E9C" w:rsidP="00005E9C">
      <w:pPr>
        <w:spacing w:line="240" w:lineRule="auto"/>
        <w:rPr>
          <w:lang w:val="fr-FR"/>
        </w:rPr>
      </w:pPr>
      <w:r w:rsidRPr="005F052F">
        <w:rPr>
          <w:b/>
          <w:lang w:val="fr-FR"/>
        </w:rPr>
        <w:t xml:space="preserve">C. </w:t>
      </w:r>
      <w:r w:rsidRPr="005F052F">
        <w:rPr>
          <w:lang w:val="fr-FR"/>
        </w:rPr>
        <w:t>chiều cao vật là 0,016 cm.</w:t>
      </w:r>
      <w:r w:rsidRPr="005F052F">
        <w:rPr>
          <w:lang w:val="fr-FR"/>
        </w:rPr>
        <w:tab/>
      </w:r>
      <w:r w:rsidRPr="005F052F">
        <w:rPr>
          <w:lang w:val="fr-FR"/>
        </w:rPr>
        <w:tab/>
      </w:r>
      <w:r w:rsidRPr="005F052F">
        <w:rPr>
          <w:lang w:val="fr-FR"/>
        </w:rPr>
        <w:tab/>
      </w:r>
      <w:r w:rsidRPr="005F052F">
        <w:rPr>
          <w:lang w:val="fr-FR"/>
        </w:rPr>
        <w:tab/>
      </w:r>
      <w:r w:rsidRPr="005F052F">
        <w:rPr>
          <w:b/>
          <w:lang w:val="fr-FR"/>
        </w:rPr>
        <w:t xml:space="preserve">D. </w:t>
      </w:r>
      <w:r w:rsidRPr="005F052F">
        <w:rPr>
          <w:lang w:val="fr-FR"/>
        </w:rPr>
        <w:t xml:space="preserve"> </w:t>
      </w:r>
      <w:proofErr w:type="gramStart"/>
      <w:r w:rsidRPr="005F052F">
        <w:rPr>
          <w:lang w:val="fr-FR"/>
        </w:rPr>
        <w:t>độ</w:t>
      </w:r>
      <w:proofErr w:type="gramEnd"/>
      <w:r w:rsidRPr="005F052F">
        <w:rPr>
          <w:lang w:val="fr-FR"/>
        </w:rPr>
        <w:t xml:space="preserve"> lớn số phóng đại ảnh qua vật kính là 6.</w:t>
      </w:r>
    </w:p>
    <w:p w:rsidR="00005E9C" w:rsidRPr="005F052F"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lang w:val="fr-FR"/>
        </w:rPr>
      </w:pPr>
      <w:r w:rsidRPr="005F052F">
        <w:rPr>
          <w:b/>
          <w:lang w:val="fr-FR"/>
        </w:rPr>
        <w:t>Câu 7. Chọn đáp án B</w:t>
      </w:r>
    </w:p>
    <w:p w:rsidR="00005E9C" w:rsidRPr="005F052F"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lang w:val="fr-FR"/>
        </w:rPr>
      </w:pPr>
      <w:r>
        <w:rPr>
          <w:b/>
          <w:i/>
        </w:rPr>
        <w:sym w:font="Wingdings" w:char="F03F"/>
      </w:r>
      <w:r w:rsidRPr="005F052F">
        <w:rPr>
          <w:b/>
          <w:i/>
          <w:lang w:val="fr-FR"/>
        </w:rPr>
        <w:t xml:space="preserve">  Lời </w:t>
      </w:r>
      <w:proofErr w:type="gramStart"/>
      <w:r w:rsidRPr="005F052F">
        <w:rPr>
          <w:b/>
          <w:i/>
          <w:lang w:val="fr-FR"/>
        </w:rPr>
        <w:t>giải:</w:t>
      </w:r>
      <w:proofErr w:type="gramEnd"/>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766E8C">
        <w:rPr>
          <w:position w:val="-66"/>
        </w:rPr>
        <w:object w:dxaOrig="4620" w:dyaOrig="920">
          <v:shape id="_x0000_i1056" type="#_x0000_t75" style="width:231.75pt;height:45.75pt" o:ole="">
            <v:imagedata r:id="rId69" o:title=""/>
          </v:shape>
          <o:OLEObject Type="Embed" ProgID="Equation.DSMT4" ShapeID="_x0000_i1056" DrawAspect="Content" ObjectID="_1643456784" r:id="rId70"/>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jc w:val="center"/>
      </w:pPr>
      <w:r>
        <w:object w:dxaOrig="4208" w:dyaOrig="2009">
          <v:shape id="_x0000_i1057" type="#_x0000_t75" style="width:210pt;height:99.75pt" o:ole="">
            <v:imagedata r:id="rId71" o:title=""/>
          </v:shape>
          <o:OLEObject Type="Embed" ProgID="Visio.Drawing.11" ShapeID="_x0000_i1057" DrawAspect="Content" ObjectID="_1643456785" r:id="rId72"/>
        </w:objec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CD6615">
        <w:rPr>
          <w:position w:val="-32"/>
        </w:rPr>
        <w:object w:dxaOrig="6420" w:dyaOrig="760">
          <v:shape id="_x0000_i1058" type="#_x0000_t75" style="width:322.5pt;height:37.5pt" o:ole="">
            <v:imagedata r:id="rId73" o:title=""/>
          </v:shape>
          <o:OLEObject Type="Embed" ProgID="Equation.DSMT4" ShapeID="_x0000_i1058" DrawAspect="Content" ObjectID="_1643456786" r:id="rId74"/>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Số bội giác: </w:t>
      </w:r>
      <w:r w:rsidRPr="00CD6615">
        <w:rPr>
          <w:position w:val="-30"/>
        </w:rPr>
        <w:object w:dxaOrig="2500" w:dyaOrig="680">
          <v:shape id="_x0000_i1059" type="#_x0000_t75" style="width:126pt;height:34.5pt" o:ole="">
            <v:imagedata r:id="rId75" o:title=""/>
          </v:shape>
          <o:OLEObject Type="Embed" ProgID="Equation.DSMT4" ShapeID="_x0000_i1059" DrawAspect="Content" ObjectID="_1643456787" r:id="rId76"/>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Góc trông ảnh: </w:t>
      </w:r>
      <w:r w:rsidRPr="00CD6615">
        <w:rPr>
          <w:position w:val="-30"/>
        </w:rPr>
        <w:object w:dxaOrig="3500" w:dyaOrig="720">
          <v:shape id="_x0000_i1060" type="#_x0000_t75" style="width:176.25pt;height:36pt" o:ole="">
            <v:imagedata r:id="rId77" o:title=""/>
          </v:shape>
          <o:OLEObject Type="Embed" ProgID="Equation.DSMT4" ShapeID="_x0000_i1060" DrawAspect="Content" ObjectID="_1643456788" r:id="rId78"/>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CD6615">
        <w:rPr>
          <w:position w:val="-32"/>
        </w:rPr>
        <w:object w:dxaOrig="3500" w:dyaOrig="700">
          <v:shape id="_x0000_i1061" type="#_x0000_t75" style="width:176.25pt;height:36pt" o:ole="">
            <v:imagedata r:id="rId79" o:title=""/>
          </v:shape>
          <o:OLEObject Type="Embed" ProgID="Equation.DSMT4" ShapeID="_x0000_i1061" DrawAspect="Content" ObjectID="_1643456789" r:id="rId80"/>
        </w:object>
      </w:r>
      <w:r>
        <w:t xml:space="preserve"> </w:t>
      </w:r>
    </w:p>
    <w:p w:rsidR="00005E9C" w:rsidRDefault="00005E9C" w:rsidP="00005E9C">
      <w:pPr>
        <w:pStyle w:val="ListParagraph"/>
        <w:numPr>
          <w:ilvl w:val="0"/>
          <w:numId w:val="4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005E9C" w:rsidRDefault="00005E9C" w:rsidP="00005E9C">
      <w:pPr>
        <w:spacing w:line="240" w:lineRule="auto"/>
        <w:ind w:firstLine="0"/>
      </w:pPr>
      <w:r>
        <w:rPr>
          <w:b/>
        </w:rPr>
        <w:t xml:space="preserve">Câu 8. </w:t>
      </w:r>
      <w:r>
        <w:t>Một kính hiển vi, trên vành vật kính có ghi x100, trên vành thị kính có ghi x5. Một người mắt tốt có thể nhìn rõ các vật từ 20 cm đến vô cùng, đặt mắt sát vào thị kính để quan sát các hạt bụi có đường kính cỡ 7,5 qm ứong trạng thái không điều tiết. Góc trông ảnh qua thị kính.</w:t>
      </w:r>
    </w:p>
    <w:p w:rsidR="00005E9C" w:rsidRDefault="00005E9C" w:rsidP="00005E9C">
      <w:pPr>
        <w:spacing w:line="240" w:lineRule="auto"/>
        <w:rPr>
          <w:b/>
        </w:rPr>
      </w:pPr>
      <w:r w:rsidRPr="00C76D97">
        <w:rPr>
          <w:b/>
        </w:rPr>
        <w:t xml:space="preserve">A. </w:t>
      </w:r>
      <w:r>
        <w:t>15.10</w:t>
      </w:r>
      <w:r w:rsidRPr="006A2282">
        <w:rPr>
          <w:vertAlign w:val="superscript"/>
        </w:rPr>
        <w:t>-3</w:t>
      </w:r>
      <w:r>
        <w:t xml:space="preserve"> </w:t>
      </w:r>
      <w:r w:rsidRPr="00C76D97">
        <w:t>rad.</w:t>
      </w:r>
      <w:r w:rsidRPr="00C76D97">
        <w:rPr>
          <w:b/>
        </w:rPr>
        <w:t xml:space="preserve"> </w:t>
      </w:r>
      <w:r>
        <w:rPr>
          <w:b/>
        </w:rPr>
        <w:tab/>
      </w:r>
      <w:r>
        <w:rPr>
          <w:b/>
        </w:rPr>
        <w:tab/>
      </w:r>
      <w:r w:rsidRPr="00C76D97">
        <w:rPr>
          <w:b/>
        </w:rPr>
        <w:t xml:space="preserve">B. </w:t>
      </w:r>
      <w:r>
        <w:t>18,75.10</w:t>
      </w:r>
      <w:r w:rsidRPr="006A2282">
        <w:rPr>
          <w:vertAlign w:val="superscript"/>
        </w:rPr>
        <w:t>-3</w:t>
      </w:r>
      <w:r>
        <w:t xml:space="preserve"> </w:t>
      </w:r>
      <w:r w:rsidRPr="00C76D97">
        <w:t>rad.</w:t>
      </w:r>
      <w:r>
        <w:tab/>
      </w:r>
      <w:r>
        <w:tab/>
      </w:r>
      <w:r w:rsidRPr="00C76D97">
        <w:rPr>
          <w:b/>
        </w:rPr>
        <w:t xml:space="preserve"> C. </w:t>
      </w:r>
      <w:r>
        <w:t>1,5.10</w:t>
      </w:r>
      <w:r w:rsidRPr="006A2282">
        <w:rPr>
          <w:vertAlign w:val="superscript"/>
        </w:rPr>
        <w:t>-3</w:t>
      </w:r>
      <w:r>
        <w:t xml:space="preserve"> </w:t>
      </w:r>
      <w:r w:rsidRPr="00C76D97">
        <w:t>rad.</w:t>
      </w:r>
      <w:r w:rsidRPr="00C76D97">
        <w:rPr>
          <w:b/>
        </w:rPr>
        <w:t xml:space="preserve"> </w:t>
      </w:r>
      <w:r>
        <w:rPr>
          <w:b/>
        </w:rPr>
        <w:tab/>
      </w:r>
      <w:r>
        <w:rPr>
          <w:b/>
        </w:rPr>
        <w:tab/>
      </w:r>
      <w:r w:rsidRPr="00C76D97">
        <w:rPr>
          <w:b/>
        </w:rPr>
        <w:t xml:space="preserve">D. </w:t>
      </w:r>
      <w:r>
        <w:t>1,875.10</w:t>
      </w:r>
      <w:r w:rsidRPr="006A2282">
        <w:rPr>
          <w:vertAlign w:val="superscript"/>
        </w:rPr>
        <w:t>-3</w:t>
      </w:r>
      <w:r>
        <w:t xml:space="preserve"> </w:t>
      </w:r>
      <w:r w:rsidRPr="00C76D97">
        <w:t>rad.</w:t>
      </w:r>
      <w:r w:rsidRPr="00C76D97">
        <w:rPr>
          <w:b/>
        </w:rPr>
        <w:t xml:space="preserve"> </w:t>
      </w:r>
    </w:p>
    <w:p w:rsidR="00005E9C" w:rsidRPr="00AF782B"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8. Chọn đáp án A</w:t>
      </w:r>
    </w:p>
    <w:p w:rsidR="00005E9C" w:rsidRPr="00AF782B"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Trên vành vật kính có ghi x 100 nghĩa là </w:t>
      </w:r>
      <w:r w:rsidRPr="00AF782B">
        <w:rPr>
          <w:position w:val="-14"/>
        </w:rPr>
        <w:object w:dxaOrig="940" w:dyaOrig="400">
          <v:shape id="_x0000_i1062" type="#_x0000_t75" style="width:48pt;height:20.25pt" o:ole="">
            <v:imagedata r:id="rId81" o:title=""/>
          </v:shape>
          <o:OLEObject Type="Embed" ProgID="Equation.DSMT4" ShapeID="_x0000_i1062" DrawAspect="Content" ObjectID="_1643456790" r:id="rId82"/>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Trên vành thị kính có ghi x 5 nghĩa là: </w:t>
      </w:r>
      <w:r w:rsidRPr="00AF782B">
        <w:rPr>
          <w:position w:val="-30"/>
        </w:rPr>
        <w:object w:dxaOrig="2280" w:dyaOrig="680">
          <v:shape id="_x0000_i1063" type="#_x0000_t75" style="width:114pt;height:34.5pt" o:ole="">
            <v:imagedata r:id="rId83" o:title=""/>
          </v:shape>
          <o:OLEObject Type="Embed" ProgID="Equation.DSMT4" ShapeID="_x0000_i1063" DrawAspect="Content" ObjectID="_1643456791" r:id="rId84"/>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jc w:val="center"/>
      </w:pPr>
      <w:r>
        <w:object w:dxaOrig="4208" w:dyaOrig="2009">
          <v:shape id="_x0000_i1064" type="#_x0000_t75" style="width:210pt;height:99.75pt" o:ole="">
            <v:imagedata r:id="rId71" o:title=""/>
          </v:shape>
          <o:OLEObject Type="Embed" ProgID="Visio.Drawing.11" ShapeID="_x0000_i1064" DrawAspect="Content" ObjectID="_1643456792" r:id="rId85"/>
        </w:objec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u w:val="single"/>
        </w:rPr>
        <w:t>Cách 1:</w:t>
      </w:r>
      <w:r>
        <w:t xml:space="preserve"> Góc trông ảnh: </w:t>
      </w:r>
      <w:r w:rsidRPr="00AF782B">
        <w:rPr>
          <w:position w:val="-30"/>
        </w:rPr>
        <w:object w:dxaOrig="2680" w:dyaOrig="720">
          <v:shape id="_x0000_i1065" type="#_x0000_t75" style="width:134.25pt;height:36pt" o:ole="">
            <v:imagedata r:id="rId86" o:title=""/>
          </v:shape>
          <o:OLEObject Type="Embed" ProgID="Equation.DSMT4" ShapeID="_x0000_i1065" DrawAspect="Content" ObjectID="_1643456793" r:id="rId87"/>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AF782B">
        <w:rPr>
          <w:position w:val="-28"/>
        </w:rPr>
        <w:object w:dxaOrig="3720" w:dyaOrig="700">
          <v:shape id="_x0000_i1066" type="#_x0000_t75" style="width:186pt;height:36pt" o:ole="">
            <v:imagedata r:id="rId88" o:title=""/>
          </v:shape>
          <o:OLEObject Type="Embed" ProgID="Equation.DSMT4" ShapeID="_x0000_i1066" DrawAspect="Content" ObjectID="_1643456794" r:id="rId89"/>
        </w:object>
      </w:r>
      <w:r>
        <w:t xml:space="preserve"> Chọn A.</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u w:val="single"/>
        </w:rPr>
        <w:t>Cách 2:</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Số bội giác: </w:t>
      </w:r>
      <w:r w:rsidRPr="00AF782B">
        <w:rPr>
          <w:position w:val="-24"/>
        </w:rPr>
        <w:object w:dxaOrig="2760" w:dyaOrig="620">
          <v:shape id="_x0000_i1067" type="#_x0000_t75" style="width:138pt;height:31.5pt" o:ole="">
            <v:imagedata r:id="rId90" o:title=""/>
          </v:shape>
          <o:OLEObject Type="Embed" ProgID="Equation.DSMT4" ShapeID="_x0000_i1067" DrawAspect="Content" ObjectID="_1643456795" r:id="rId91"/>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Mặt khác </w:t>
      </w:r>
      <w:r w:rsidRPr="00AF782B">
        <w:rPr>
          <w:position w:val="-30"/>
        </w:rPr>
        <w:object w:dxaOrig="6800" w:dyaOrig="720">
          <v:shape id="_x0000_i1068" type="#_x0000_t75" style="width:339.75pt;height:36pt" o:ole="">
            <v:imagedata r:id="rId92" o:title=""/>
          </v:shape>
          <o:OLEObject Type="Embed" ProgID="Equation.DSMT4" ShapeID="_x0000_i1068" DrawAspect="Content" ObjectID="_1643456796" r:id="rId93"/>
        </w:object>
      </w:r>
      <w:r>
        <w:t xml:space="preserve"> </w:t>
      </w:r>
    </w:p>
    <w:p w:rsidR="00005E9C" w:rsidRPr="00AF782B" w:rsidRDefault="00005E9C" w:rsidP="00005E9C">
      <w:pPr>
        <w:pStyle w:val="ListParagraph"/>
        <w:numPr>
          <w:ilvl w:val="0"/>
          <w:numId w:val="4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005E9C" w:rsidRDefault="00005E9C" w:rsidP="00005E9C">
      <w:pPr>
        <w:spacing w:line="240" w:lineRule="auto"/>
        <w:ind w:firstLine="0"/>
      </w:pPr>
      <w:r>
        <w:rPr>
          <w:b/>
        </w:rPr>
        <w:t xml:space="preserve">Câu 9. </w:t>
      </w:r>
      <w:r>
        <w:t>Một kính hiển vi, trên vành vật kính có ghi x100, trên vành thị kính có ghi x5. Một người cận thị có thể nhìn rõ các vật từ 10 cm đến 50 cm, đặt mắt sát vào thị kính trên để quan sát các hạt bụi có đường kính cỡ 7,5 µm trong trạng thái không điều tiết. Biết độ dài quang học của kính hiển vi 10 cm. Tính góc trông ảnh qua thị kính.</w:t>
      </w:r>
    </w:p>
    <w:p w:rsidR="00005E9C" w:rsidRDefault="00005E9C" w:rsidP="00005E9C">
      <w:pPr>
        <w:spacing w:line="240" w:lineRule="auto"/>
      </w:pPr>
      <w:r w:rsidRPr="00C76D97">
        <w:rPr>
          <w:b/>
        </w:rPr>
        <w:t xml:space="preserve">A. </w:t>
      </w:r>
      <w:r>
        <w:t>15.10</w:t>
      </w:r>
      <w:r w:rsidRPr="00253AA8">
        <w:rPr>
          <w:vertAlign w:val="superscript"/>
        </w:rPr>
        <w:t>-3</w:t>
      </w:r>
      <w:r>
        <w:t xml:space="preserve"> </w:t>
      </w:r>
      <w:r w:rsidRPr="00C76D97">
        <w:t>rad.</w:t>
      </w:r>
      <w:r w:rsidRPr="00C76D97">
        <w:rPr>
          <w:b/>
        </w:rPr>
        <w:t xml:space="preserve"> </w:t>
      </w:r>
      <w:r>
        <w:rPr>
          <w:b/>
        </w:rPr>
        <w:tab/>
      </w:r>
      <w:r>
        <w:rPr>
          <w:b/>
        </w:rPr>
        <w:tab/>
      </w:r>
      <w:r w:rsidRPr="00C76D97">
        <w:rPr>
          <w:b/>
        </w:rPr>
        <w:t xml:space="preserve">B. </w:t>
      </w:r>
      <w:r>
        <w:t>18,75.10</w:t>
      </w:r>
      <w:r w:rsidRPr="00253AA8">
        <w:rPr>
          <w:vertAlign w:val="superscript"/>
        </w:rPr>
        <w:t>-3</w:t>
      </w:r>
      <w:r>
        <w:t xml:space="preserve"> </w:t>
      </w:r>
      <w:r w:rsidRPr="00C76D97">
        <w:t>rad.</w:t>
      </w:r>
      <w:r w:rsidRPr="00C76D97">
        <w:rPr>
          <w:b/>
        </w:rPr>
        <w:t xml:space="preserve"> </w:t>
      </w:r>
      <w:r>
        <w:rPr>
          <w:b/>
        </w:rPr>
        <w:tab/>
      </w:r>
      <w:r>
        <w:rPr>
          <w:b/>
        </w:rPr>
        <w:tab/>
      </w:r>
      <w:r w:rsidRPr="00C76D97">
        <w:rPr>
          <w:b/>
        </w:rPr>
        <w:t xml:space="preserve">C. </w:t>
      </w:r>
      <w:r>
        <w:t>17,25.10</w:t>
      </w:r>
      <w:r w:rsidRPr="00253AA8">
        <w:rPr>
          <w:vertAlign w:val="superscript"/>
        </w:rPr>
        <w:t>-3</w:t>
      </w:r>
      <w:r>
        <w:t xml:space="preserve"> </w:t>
      </w:r>
      <w:r w:rsidRPr="00C76D97">
        <w:t>rad.</w:t>
      </w:r>
      <w:r w:rsidRPr="00C76D97">
        <w:rPr>
          <w:b/>
        </w:rPr>
        <w:t xml:space="preserve"> </w:t>
      </w:r>
      <w:r>
        <w:rPr>
          <w:b/>
        </w:rPr>
        <w:tab/>
      </w:r>
      <w:r>
        <w:rPr>
          <w:b/>
        </w:rPr>
        <w:tab/>
      </w:r>
      <w:r w:rsidRPr="00C76D97">
        <w:rPr>
          <w:b/>
        </w:rPr>
        <w:t xml:space="preserve">D. </w:t>
      </w:r>
      <w:r>
        <w:t>1,875.10</w:t>
      </w:r>
      <w:r w:rsidRPr="00253AA8">
        <w:rPr>
          <w:vertAlign w:val="superscript"/>
        </w:rPr>
        <w:t>-3</w:t>
      </w:r>
      <w:r>
        <w:t xml:space="preserve"> rad</w:t>
      </w:r>
    </w:p>
    <w:p w:rsidR="00005E9C" w:rsidRPr="008116F3"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9. Chọn đáp án C</w:t>
      </w:r>
    </w:p>
    <w:p w:rsidR="00005E9C" w:rsidRPr="008116F3"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Trên vành kính có ghi x 100 nghĩa là: </w:t>
      </w:r>
      <w:r w:rsidRPr="008116F3">
        <w:rPr>
          <w:position w:val="-30"/>
        </w:rPr>
        <w:object w:dxaOrig="2880" w:dyaOrig="680">
          <v:shape id="_x0000_i1069" type="#_x0000_t75" style="width:2in;height:34.5pt" o:ole="">
            <v:imagedata r:id="rId94" o:title=""/>
          </v:shape>
          <o:OLEObject Type="Embed" ProgID="Equation.DSMT4" ShapeID="_x0000_i1069" DrawAspect="Content" ObjectID="_1643456797" r:id="rId95"/>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Trên vành thị kính có ghi x  5 nghĩa là: </w:t>
      </w:r>
      <w:r w:rsidRPr="008116F3">
        <w:rPr>
          <w:position w:val="-30"/>
        </w:rPr>
        <w:object w:dxaOrig="2380" w:dyaOrig="680">
          <v:shape id="_x0000_i1070" type="#_x0000_t75" style="width:120pt;height:34.5pt" o:ole="">
            <v:imagedata r:id="rId96" o:title=""/>
          </v:shape>
          <o:OLEObject Type="Embed" ProgID="Equation.DSMT4" ShapeID="_x0000_i1070" DrawAspect="Content" ObjectID="_1643456798" r:id="rId97"/>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8116F3">
        <w:rPr>
          <w:position w:val="-66"/>
        </w:rPr>
        <w:object w:dxaOrig="4560" w:dyaOrig="920">
          <v:shape id="_x0000_i1071" type="#_x0000_t75" style="width:228pt;height:45.75pt" o:ole="">
            <v:imagedata r:id="rId98" o:title=""/>
          </v:shape>
          <o:OLEObject Type="Embed" ProgID="Equation.DSMT4" ShapeID="_x0000_i1071" DrawAspect="Content" ObjectID="_1643456799" r:id="rId99"/>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Khi trong trạng thái không điều tiết: </w:t>
      </w:r>
      <w:r w:rsidRPr="008116F3">
        <w:rPr>
          <w:position w:val="-12"/>
        </w:rPr>
        <w:object w:dxaOrig="3300" w:dyaOrig="380">
          <v:shape id="_x0000_i1072" type="#_x0000_t75" style="width:165.75pt;height:20.25pt" o:ole="">
            <v:imagedata r:id="rId100" o:title=""/>
          </v:shape>
          <o:OLEObject Type="Embed" ProgID="Equation.DSMT4" ShapeID="_x0000_i1072" DrawAspect="Content" ObjectID="_1643456800" r:id="rId101"/>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8116F3">
        <w:rPr>
          <w:position w:val="-32"/>
        </w:rPr>
        <w:object w:dxaOrig="6940" w:dyaOrig="760">
          <v:shape id="_x0000_i1073" type="#_x0000_t75" style="width:348pt;height:37.5pt" o:ole="">
            <v:imagedata r:id="rId102" o:title=""/>
          </v:shape>
          <o:OLEObject Type="Embed" ProgID="Equation.DSMT4" ShapeID="_x0000_i1073" DrawAspect="Content" ObjectID="_1643456801" r:id="rId103"/>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Góc trông ảnh: </w:t>
      </w:r>
      <w:r w:rsidRPr="008116F3">
        <w:rPr>
          <w:position w:val="-30"/>
        </w:rPr>
        <w:object w:dxaOrig="6000" w:dyaOrig="720">
          <v:shape id="_x0000_i1074" type="#_x0000_t75" style="width:300pt;height:36pt" o:ole="">
            <v:imagedata r:id="rId104" o:title=""/>
          </v:shape>
          <o:OLEObject Type="Embed" ProgID="Equation.DSMT4" ShapeID="_x0000_i1074" DrawAspect="Content" ObjectID="_1643456802" r:id="rId105"/>
        </w:object>
      </w:r>
      <w:r>
        <w:t xml:space="preserve"> </w:t>
      </w:r>
    </w:p>
    <w:p w:rsidR="00005E9C" w:rsidRDefault="00005E9C" w:rsidP="00005E9C">
      <w:pPr>
        <w:pStyle w:val="ListParagraph"/>
        <w:numPr>
          <w:ilvl w:val="0"/>
          <w:numId w:val="4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005E9C" w:rsidRDefault="00005E9C" w:rsidP="00005E9C">
      <w:pPr>
        <w:spacing w:line="240" w:lineRule="auto"/>
        <w:ind w:firstLine="0"/>
      </w:pPr>
      <w:r>
        <w:rPr>
          <w:b/>
        </w:rPr>
        <w:t xml:space="preserve">Câu 10. </w:t>
      </w:r>
      <w:r>
        <w:t>Một kính hiển vi gồm vật kính có tiêu cự 2,4 cm thị kính có tiêu cự</w:t>
      </w:r>
      <w:r w:rsidRPr="008115FD">
        <w:t xml:space="preserve"> </w:t>
      </w:r>
      <w:r>
        <w:t>4</w:t>
      </w:r>
      <w:r w:rsidRPr="008115FD">
        <w:t xml:space="preserve"> </w:t>
      </w:r>
      <w:r>
        <w:t>cm được đặt cách nhau một khoảng không đổi 16 cm. Để chiếu ảnh của vật lên một màn, với độ lớn số phóng đại 40 thì vật đặt cách vật kính một khoảng d</w:t>
      </w:r>
      <w:r>
        <w:rPr>
          <w:vertAlign w:val="subscript"/>
        </w:rPr>
        <w:t>1</w:t>
      </w:r>
      <w:r>
        <w:t xml:space="preserve"> và màn cách thị kính một khoảng x. Giá trị của x/d</w:t>
      </w:r>
      <w:r>
        <w:rPr>
          <w:vertAlign w:val="subscript"/>
        </w:rPr>
        <w:t>1</w:t>
      </w:r>
      <w:r>
        <w:t xml:space="preserve"> </w:t>
      </w:r>
      <w:r w:rsidRPr="0045393A">
        <w:rPr>
          <w:b/>
        </w:rPr>
        <w:t xml:space="preserve">gần giá trị nào nhất </w:t>
      </w:r>
      <w:r>
        <w:t>sau đây?</w:t>
      </w:r>
    </w:p>
    <w:p w:rsidR="00005E9C" w:rsidRDefault="00005E9C" w:rsidP="00005E9C">
      <w:pPr>
        <w:spacing w:line="240" w:lineRule="auto"/>
      </w:pPr>
      <w:r w:rsidRPr="00C76D97">
        <w:rPr>
          <w:b/>
        </w:rPr>
        <w:t xml:space="preserve">A. </w:t>
      </w:r>
      <w:r>
        <w:t>15.</w:t>
      </w:r>
      <w:r>
        <w:tab/>
      </w:r>
      <w:r>
        <w:tab/>
      </w:r>
      <w:r>
        <w:tab/>
      </w:r>
      <w:r w:rsidRPr="00C76D97">
        <w:rPr>
          <w:b/>
        </w:rPr>
        <w:t xml:space="preserve">B. </w:t>
      </w:r>
      <w:r>
        <w:t>16.</w:t>
      </w:r>
      <w:r>
        <w:tab/>
      </w:r>
      <w:r>
        <w:tab/>
      </w:r>
      <w:r>
        <w:tab/>
      </w:r>
      <w:r>
        <w:tab/>
      </w:r>
      <w:r w:rsidRPr="00C76D97">
        <w:rPr>
          <w:b/>
        </w:rPr>
        <w:t xml:space="preserve">C. </w:t>
      </w:r>
      <w:r>
        <w:t>18.</w:t>
      </w:r>
      <w:r>
        <w:tab/>
      </w:r>
      <w:r>
        <w:tab/>
      </w:r>
      <w:r>
        <w:tab/>
      </w:r>
      <w:r>
        <w:tab/>
      </w:r>
      <w:r w:rsidRPr="00C76D97">
        <w:rPr>
          <w:b/>
        </w:rPr>
        <w:t xml:space="preserve">D. </w:t>
      </w:r>
      <w:r>
        <w:t>19.</w:t>
      </w:r>
    </w:p>
    <w:p w:rsidR="00005E9C" w:rsidRPr="00746EA2"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10. Chọn đáp án A</w:t>
      </w:r>
    </w:p>
    <w:p w:rsidR="00005E9C" w:rsidRPr="00746EA2"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746EA2">
        <w:rPr>
          <w:position w:val="-66"/>
        </w:rPr>
        <w:object w:dxaOrig="3200" w:dyaOrig="920">
          <v:shape id="_x0000_i1075" type="#_x0000_t75" style="width:159.75pt;height:45.75pt" o:ole="">
            <v:imagedata r:id="rId106" o:title=""/>
          </v:shape>
          <o:OLEObject Type="Embed" ProgID="Equation.DSMT4" ShapeID="_x0000_i1075" DrawAspect="Content" ObjectID="_1643456803" r:id="rId107"/>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746EA2">
        <w:rPr>
          <w:position w:val="-30"/>
        </w:rPr>
        <w:object w:dxaOrig="4040" w:dyaOrig="720">
          <v:shape id="_x0000_i1076" type="#_x0000_t75" style="width:201.75pt;height:36pt" o:ole="">
            <v:imagedata r:id="rId108" o:title=""/>
          </v:shape>
          <o:OLEObject Type="Embed" ProgID="Equation.DSMT4" ShapeID="_x0000_i1076" DrawAspect="Content" ObjectID="_1643456804" r:id="rId109"/>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Nếu </w:t>
      </w:r>
      <w:r w:rsidRPr="00746EA2">
        <w:rPr>
          <w:position w:val="-30"/>
        </w:rPr>
        <w:object w:dxaOrig="5380" w:dyaOrig="680">
          <v:shape id="_x0000_i1077" type="#_x0000_t75" style="width:270pt;height:34.5pt" o:ole="">
            <v:imagedata r:id="rId110" o:title=""/>
          </v:shape>
          <o:OLEObject Type="Embed" ProgID="Equation.DSMT4" ShapeID="_x0000_i1077" DrawAspect="Content" ObjectID="_1643456805" r:id="rId111"/>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Nếu </w:t>
      </w:r>
      <w:r w:rsidRPr="004D7D2F">
        <w:rPr>
          <w:position w:val="-66"/>
        </w:rPr>
        <w:object w:dxaOrig="6399" w:dyaOrig="1440">
          <v:shape id="_x0000_i1078" type="#_x0000_t75" style="width:320.25pt;height:1in" o:ole="">
            <v:imagedata r:id="rId112" o:title=""/>
          </v:shape>
          <o:OLEObject Type="Embed" ProgID="Equation.DSMT4" ShapeID="_x0000_i1078" DrawAspect="Content" ObjectID="_1643456806" r:id="rId113"/>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4D7D2F">
        <w:rPr>
          <w:position w:val="-30"/>
        </w:rPr>
        <w:object w:dxaOrig="1359" w:dyaOrig="680">
          <v:shape id="_x0000_i1079" type="#_x0000_t75" style="width:67.5pt;height:34.5pt" o:ole="">
            <v:imagedata r:id="rId114" o:title=""/>
          </v:shape>
          <o:OLEObject Type="Embed" ProgID="Equation.DSMT4" ShapeID="_x0000_i1079" DrawAspect="Content" ObjectID="_1643456807" r:id="rId115"/>
        </w:object>
      </w:r>
      <w:r>
        <w:t xml:space="preserve"> </w:t>
      </w:r>
    </w:p>
    <w:p w:rsidR="00005E9C" w:rsidRDefault="00005E9C" w:rsidP="00005E9C">
      <w:pPr>
        <w:pStyle w:val="ListParagraph"/>
        <w:numPr>
          <w:ilvl w:val="0"/>
          <w:numId w:val="4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lastRenderedPageBreak/>
        <w:t>Chọn đáp án A</w:t>
      </w:r>
    </w:p>
    <w:p w:rsidR="00005E9C" w:rsidRDefault="00005E9C" w:rsidP="00005E9C">
      <w:pPr>
        <w:spacing w:line="240" w:lineRule="auto"/>
        <w:ind w:firstLine="0"/>
      </w:pPr>
      <w:r>
        <w:rPr>
          <w:b/>
        </w:rPr>
        <w:t xml:space="preserve">Câu 11. </w:t>
      </w:r>
      <w:r w:rsidRPr="00692D0E">
        <w:t xml:space="preserve">Một kính hiển vi mà vật kính có tiêu cự 1 cm, thị kính có tiêu cự 6 cm. Độ dài quang học của kính là 11,3 cm. Người quan sát mắt tốt giới hạn nhìn rõ từ 24 cm đến vô </w:t>
      </w:r>
      <w:r w:rsidRPr="00C76D97">
        <w:t>cực.</w:t>
      </w:r>
      <w:r w:rsidRPr="00C76D97">
        <w:rPr>
          <w:b/>
        </w:rPr>
        <w:t xml:space="preserve"> </w:t>
      </w:r>
      <w:r w:rsidRPr="00692D0E">
        <w:t>Mắt đặt sát thị kính để quan sát ảnh một vết mỡ AB phía hên tấm kính trong trạng thái điều tiết tối đ</w:t>
      </w:r>
      <w:r>
        <w:t>a</w:t>
      </w:r>
      <w:r w:rsidRPr="00C76D97">
        <w:rPr>
          <w:b/>
        </w:rPr>
        <w:t xml:space="preserve">. </w:t>
      </w:r>
      <w:r w:rsidRPr="00692D0E">
        <w:t xml:space="preserve">Giữ kính cố đinh, lật úp tấm kính thì độ bội giác của ảnh lúc này là G. Nếu tấm có độ dày 0,009 cm và chiết suất 1,5 giá trị G </w:t>
      </w:r>
      <w:r w:rsidRPr="0045393A">
        <w:rPr>
          <w:b/>
        </w:rPr>
        <w:t xml:space="preserve">gần giá trị nào nhất </w:t>
      </w:r>
      <w:r w:rsidRPr="00692D0E">
        <w:t xml:space="preserve">sau đây? </w:t>
      </w:r>
    </w:p>
    <w:p w:rsidR="00005E9C" w:rsidRDefault="00005E9C" w:rsidP="00005E9C">
      <w:pPr>
        <w:spacing w:line="240" w:lineRule="auto"/>
      </w:pPr>
      <w:r w:rsidRPr="00C76D97">
        <w:rPr>
          <w:b/>
        </w:rPr>
        <w:t xml:space="preserve">A. </w:t>
      </w:r>
      <w:r w:rsidRPr="00692D0E">
        <w:t>75.</w:t>
      </w:r>
      <w:r w:rsidRPr="00692D0E">
        <w:tab/>
      </w:r>
      <w:r>
        <w:tab/>
      </w:r>
      <w:r>
        <w:tab/>
      </w:r>
      <w:r w:rsidRPr="00C76D97">
        <w:rPr>
          <w:b/>
        </w:rPr>
        <w:t xml:space="preserve">B. </w:t>
      </w:r>
      <w:r w:rsidRPr="00692D0E">
        <w:t>66.</w:t>
      </w:r>
      <w:r w:rsidRPr="00692D0E">
        <w:tab/>
      </w:r>
      <w:r>
        <w:tab/>
      </w:r>
      <w:r>
        <w:tab/>
      </w:r>
      <w:r>
        <w:tab/>
      </w:r>
      <w:r w:rsidRPr="00C76D97">
        <w:rPr>
          <w:b/>
        </w:rPr>
        <w:t xml:space="preserve">C. </w:t>
      </w:r>
      <w:r w:rsidRPr="00692D0E">
        <w:t>58.</w:t>
      </w:r>
      <w:r>
        <w:tab/>
      </w:r>
      <w:r>
        <w:tab/>
      </w:r>
      <w:r>
        <w:tab/>
      </w:r>
      <w:r w:rsidRPr="00692D0E">
        <w:tab/>
      </w:r>
      <w:r w:rsidRPr="00C76D97">
        <w:rPr>
          <w:b/>
        </w:rPr>
        <w:t xml:space="preserve">D. </w:t>
      </w:r>
      <w:r w:rsidRPr="00692D0E">
        <w:t>49.</w:t>
      </w:r>
    </w:p>
    <w:p w:rsidR="00005E9C" w:rsidRPr="00BA3B91"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11. Chọn đáp án D</w:t>
      </w:r>
    </w:p>
    <w:p w:rsidR="00005E9C" w:rsidRPr="00BA3B91"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766E8C">
        <w:rPr>
          <w:position w:val="-66"/>
        </w:rPr>
        <w:object w:dxaOrig="4900" w:dyaOrig="920">
          <v:shape id="_x0000_i1080" type="#_x0000_t75" style="width:246pt;height:45.75pt" o:ole="">
            <v:imagedata r:id="rId116" o:title=""/>
          </v:shape>
          <o:OLEObject Type="Embed" ProgID="Equation.DSMT4" ShapeID="_x0000_i1080" DrawAspect="Content" ObjectID="_1643456808" r:id="rId117"/>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Khi trong trạng thái điều tiết tối đa: </w:t>
      </w:r>
      <w:r w:rsidRPr="00BA3B91">
        <w:rPr>
          <w:position w:val="-12"/>
        </w:rPr>
        <w:object w:dxaOrig="3300" w:dyaOrig="380">
          <v:shape id="_x0000_i1081" type="#_x0000_t75" style="width:165.75pt;height:20.25pt" o:ole="">
            <v:imagedata r:id="rId118" o:title=""/>
          </v:shape>
          <o:OLEObject Type="Embed" ProgID="Equation.DSMT4" ShapeID="_x0000_i1081" DrawAspect="Content" ObjectID="_1643456809" r:id="rId119"/>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BA3B91">
        <w:rPr>
          <w:position w:val="-30"/>
        </w:rPr>
        <w:object w:dxaOrig="7900" w:dyaOrig="720">
          <v:shape id="_x0000_i1082" type="#_x0000_t75" style="width:396pt;height:36pt" o:ole="">
            <v:imagedata r:id="rId120" o:title=""/>
          </v:shape>
          <o:OLEObject Type="Embed" ProgID="Equation.DSMT4" ShapeID="_x0000_i1082" DrawAspect="Content" ObjectID="_1643456810" r:id="rId121"/>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Khi lật úp tấm kính, tấm kính có tác dụng tựa như dịch vật theo chiều truyền ánh sáng một đoạn:</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BA3B91">
        <w:rPr>
          <w:position w:val="-28"/>
        </w:rPr>
        <w:object w:dxaOrig="2680" w:dyaOrig="680">
          <v:shape id="_x0000_i1083" type="#_x0000_t75" style="width:134.25pt;height:34.5pt" o:ole="">
            <v:imagedata r:id="rId122" o:title=""/>
          </v:shape>
          <o:OLEObject Type="Embed" ProgID="Equation.DSMT4" ShapeID="_x0000_i1083" DrawAspect="Content" ObjectID="_1643456811" r:id="rId123"/>
        </w:object>
      </w:r>
      <w:r>
        <w:t xml:space="preserve"> nên vật chỉ còn cách vật kính một đoạn:</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BA3B91">
        <w:rPr>
          <w:position w:val="-14"/>
        </w:rPr>
        <w:object w:dxaOrig="4840" w:dyaOrig="400">
          <v:shape id="_x0000_i1084" type="#_x0000_t75" style="width:242.25pt;height:20.25pt" o:ole="">
            <v:imagedata r:id="rId124" o:title=""/>
          </v:shape>
          <o:OLEObject Type="Embed" ProgID="Equation.DSMT4" ShapeID="_x0000_i1084" DrawAspect="Content" ObjectID="_1643456812" r:id="rId125"/>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BA3B91">
        <w:rPr>
          <w:position w:val="-66"/>
        </w:rPr>
        <w:object w:dxaOrig="4239" w:dyaOrig="920">
          <v:shape id="_x0000_i1085" type="#_x0000_t75" style="width:211.5pt;height:45.75pt" o:ole="">
            <v:imagedata r:id="rId126" o:title=""/>
          </v:shape>
          <o:OLEObject Type="Embed" ProgID="Equation.DSMT4" ShapeID="_x0000_i1085" DrawAspect="Content" ObjectID="_1643456813" r:id="rId127"/>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BA3B91">
        <w:rPr>
          <w:position w:val="-30"/>
        </w:rPr>
        <w:object w:dxaOrig="6500" w:dyaOrig="680">
          <v:shape id="_x0000_i1086" type="#_x0000_t75" style="width:326.25pt;height:34.5pt" o:ole="">
            <v:imagedata r:id="rId128" o:title=""/>
          </v:shape>
          <o:OLEObject Type="Embed" ProgID="Equation.DSMT4" ShapeID="_x0000_i1086" DrawAspect="Content" ObjectID="_1643456814" r:id="rId129"/>
        </w:object>
      </w:r>
      <w:r>
        <w:t xml:space="preserve"> </w:t>
      </w:r>
    </w:p>
    <w:p w:rsidR="00005E9C" w:rsidRDefault="00005E9C" w:rsidP="00005E9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Số bội giác: </w:t>
      </w:r>
      <w:r w:rsidRPr="00BA3B91">
        <w:rPr>
          <w:position w:val="-60"/>
        </w:rPr>
        <w:object w:dxaOrig="7020" w:dyaOrig="1320">
          <v:shape id="_x0000_i1087" type="#_x0000_t75" style="width:351.75pt;height:66pt" o:ole="">
            <v:imagedata r:id="rId130" o:title=""/>
          </v:shape>
          <o:OLEObject Type="Embed" ProgID="Equation.DSMT4" ShapeID="_x0000_i1087" DrawAspect="Content" ObjectID="_1643456815" r:id="rId131"/>
        </w:object>
      </w:r>
      <w:r>
        <w:t xml:space="preserve"> </w:t>
      </w:r>
    </w:p>
    <w:p w:rsidR="00005E9C" w:rsidRDefault="00005E9C" w:rsidP="00005E9C">
      <w:pPr>
        <w:pStyle w:val="ListParagraph"/>
        <w:numPr>
          <w:ilvl w:val="0"/>
          <w:numId w:val="4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E571DF" w:rsidRDefault="00E571DF" w:rsidP="00E571DF">
      <w:pPr>
        <w:spacing w:line="240" w:lineRule="auto"/>
      </w:pP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5" w:name="_GoBack"/>
      <w:bookmarkEnd w:id="5"/>
    </w:p>
    <w:p w:rsidR="00625E35" w:rsidRPr="00C1628C" w:rsidRDefault="00625E35" w:rsidP="00C1628C">
      <w:pPr>
        <w:ind w:firstLine="0"/>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625E35" w:rsidRPr="009512DB" w:rsidRDefault="00625E35" w:rsidP="009512DB">
      <w:pPr>
        <w:spacing w:line="240" w:lineRule="auto"/>
        <w:ind w:firstLine="0"/>
        <w:rPr>
          <w:b/>
          <w:szCs w:val="24"/>
          <w:lang w:val="vi-VN"/>
        </w:rPr>
      </w:pPr>
    </w:p>
    <w:sectPr w:rsidR="00625E35" w:rsidRPr="009512DB" w:rsidSect="00625E35">
      <w:footerReference w:type="default" r:id="rId132"/>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494" w:rsidRDefault="00B75494" w:rsidP="00625E35">
      <w:pPr>
        <w:spacing w:line="240" w:lineRule="auto"/>
      </w:pPr>
      <w:r>
        <w:separator/>
      </w:r>
    </w:p>
  </w:endnote>
  <w:endnote w:type="continuationSeparator" w:id="0">
    <w:p w:rsidR="00B75494" w:rsidRDefault="00B75494"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88"/>
    <w:family w:val="auto"/>
    <w:notTrueType/>
    <w:pitch w:val="default"/>
    <w:sig w:usb0="00000000" w:usb1="08080000" w:usb2="00000010" w:usb3="00000000" w:csb0="00100000"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255" w:rsidRPr="00625E35" w:rsidRDefault="009F4255" w:rsidP="00625E3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494" w:rsidRDefault="00B75494" w:rsidP="00625E35">
      <w:pPr>
        <w:spacing w:line="240" w:lineRule="auto"/>
      </w:pPr>
      <w:r>
        <w:separator/>
      </w:r>
    </w:p>
  </w:footnote>
  <w:footnote w:type="continuationSeparator" w:id="0">
    <w:p w:rsidR="00B75494" w:rsidRDefault="00B75494" w:rsidP="00625E3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7A08B2"/>
    <w:multiLevelType w:val="hybridMultilevel"/>
    <w:tmpl w:val="7A569B14"/>
    <w:lvl w:ilvl="0" w:tplc="76D085F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3A208A1"/>
    <w:multiLevelType w:val="hybridMultilevel"/>
    <w:tmpl w:val="81FE5792"/>
    <w:lvl w:ilvl="0" w:tplc="43B8793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B3F2C5A"/>
    <w:multiLevelType w:val="hybridMultilevel"/>
    <w:tmpl w:val="72BE797C"/>
    <w:lvl w:ilvl="0" w:tplc="76D085F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B9331CD"/>
    <w:multiLevelType w:val="hybridMultilevel"/>
    <w:tmpl w:val="9B4665B4"/>
    <w:lvl w:ilvl="0" w:tplc="76D085F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E4C2BAA"/>
    <w:multiLevelType w:val="hybridMultilevel"/>
    <w:tmpl w:val="9864B776"/>
    <w:lvl w:ilvl="0" w:tplc="76D085F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4292126"/>
    <w:multiLevelType w:val="hybridMultilevel"/>
    <w:tmpl w:val="F0988BDC"/>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5C42281"/>
    <w:multiLevelType w:val="hybridMultilevel"/>
    <w:tmpl w:val="C4C8DAC2"/>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0" w15:restartNumberingAfterBreak="0">
    <w:nsid w:val="1B787D09"/>
    <w:multiLevelType w:val="hybridMultilevel"/>
    <w:tmpl w:val="0D1E8A94"/>
    <w:lvl w:ilvl="0" w:tplc="76D085F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131007A"/>
    <w:multiLevelType w:val="hybridMultilevel"/>
    <w:tmpl w:val="FF94A028"/>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3C27D9F"/>
    <w:multiLevelType w:val="hybridMultilevel"/>
    <w:tmpl w:val="041AD602"/>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132217"/>
    <w:multiLevelType w:val="hybridMultilevel"/>
    <w:tmpl w:val="20EE9430"/>
    <w:lvl w:ilvl="0" w:tplc="43B8793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DFF4E84"/>
    <w:multiLevelType w:val="hybridMultilevel"/>
    <w:tmpl w:val="E006C3EC"/>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3EC3581"/>
    <w:multiLevelType w:val="hybridMultilevel"/>
    <w:tmpl w:val="892856E2"/>
    <w:lvl w:ilvl="0" w:tplc="43B8793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7394B0F"/>
    <w:multiLevelType w:val="hybridMultilevel"/>
    <w:tmpl w:val="990CEED4"/>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79046AB"/>
    <w:multiLevelType w:val="hybridMultilevel"/>
    <w:tmpl w:val="A9A841DA"/>
    <w:lvl w:ilvl="0" w:tplc="76D085F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FF6B22"/>
    <w:multiLevelType w:val="hybridMultilevel"/>
    <w:tmpl w:val="6B76FCCC"/>
    <w:lvl w:ilvl="0" w:tplc="43B8793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B351F0A"/>
    <w:multiLevelType w:val="hybridMultilevel"/>
    <w:tmpl w:val="FF309EC0"/>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D436C30"/>
    <w:multiLevelType w:val="hybridMultilevel"/>
    <w:tmpl w:val="52E819B8"/>
    <w:lvl w:ilvl="0" w:tplc="76D085F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38A392D"/>
    <w:multiLevelType w:val="hybridMultilevel"/>
    <w:tmpl w:val="7988BB32"/>
    <w:lvl w:ilvl="0" w:tplc="76D085F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89A0F47"/>
    <w:multiLevelType w:val="hybridMultilevel"/>
    <w:tmpl w:val="778227E4"/>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9C54012"/>
    <w:multiLevelType w:val="hybridMultilevel"/>
    <w:tmpl w:val="5C2A40A6"/>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D2425B1"/>
    <w:multiLevelType w:val="hybridMultilevel"/>
    <w:tmpl w:val="408A773E"/>
    <w:lvl w:ilvl="0" w:tplc="43B8793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EC17C0E"/>
    <w:multiLevelType w:val="hybridMultilevel"/>
    <w:tmpl w:val="F0B4F238"/>
    <w:lvl w:ilvl="0" w:tplc="76D085F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14A3F9B"/>
    <w:multiLevelType w:val="hybridMultilevel"/>
    <w:tmpl w:val="A3162C8C"/>
    <w:lvl w:ilvl="0" w:tplc="43B8793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2E55DF7"/>
    <w:multiLevelType w:val="hybridMultilevel"/>
    <w:tmpl w:val="15E8E8C8"/>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3B7628B"/>
    <w:multiLevelType w:val="hybridMultilevel"/>
    <w:tmpl w:val="55FC390A"/>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50F719D"/>
    <w:multiLevelType w:val="hybridMultilevel"/>
    <w:tmpl w:val="D7FEC3E4"/>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6AF4E82"/>
    <w:multiLevelType w:val="hybridMultilevel"/>
    <w:tmpl w:val="24985F80"/>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9927B84"/>
    <w:multiLevelType w:val="hybridMultilevel"/>
    <w:tmpl w:val="799CF752"/>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A192CF4"/>
    <w:multiLevelType w:val="hybridMultilevel"/>
    <w:tmpl w:val="6EB8E304"/>
    <w:lvl w:ilvl="0" w:tplc="43B8793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A6E7C2B"/>
    <w:multiLevelType w:val="hybridMultilevel"/>
    <w:tmpl w:val="82DEF958"/>
    <w:lvl w:ilvl="0" w:tplc="76D085F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BA63E71"/>
    <w:multiLevelType w:val="hybridMultilevel"/>
    <w:tmpl w:val="7D5CC62A"/>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3354288"/>
    <w:multiLevelType w:val="hybridMultilevel"/>
    <w:tmpl w:val="30AC9CCA"/>
    <w:lvl w:ilvl="0" w:tplc="43B8793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B5F5E46"/>
    <w:multiLevelType w:val="hybridMultilevel"/>
    <w:tmpl w:val="E31EA67C"/>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10E03AB"/>
    <w:multiLevelType w:val="hybridMultilevel"/>
    <w:tmpl w:val="A836A25E"/>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53E0ED8"/>
    <w:multiLevelType w:val="hybridMultilevel"/>
    <w:tmpl w:val="448E4D2A"/>
    <w:lvl w:ilvl="0" w:tplc="43B8793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55762EC"/>
    <w:multiLevelType w:val="hybridMultilevel"/>
    <w:tmpl w:val="AB44E36A"/>
    <w:lvl w:ilvl="0" w:tplc="43B8793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79F5C79"/>
    <w:multiLevelType w:val="hybridMultilevel"/>
    <w:tmpl w:val="A6BCEBC6"/>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971F34"/>
    <w:multiLevelType w:val="hybridMultilevel"/>
    <w:tmpl w:val="A9A4860E"/>
    <w:lvl w:ilvl="0" w:tplc="43B8793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D336634"/>
    <w:multiLevelType w:val="hybridMultilevel"/>
    <w:tmpl w:val="3AA05B1C"/>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F035DD4"/>
    <w:multiLevelType w:val="hybridMultilevel"/>
    <w:tmpl w:val="9E1C3914"/>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F856401"/>
    <w:multiLevelType w:val="hybridMultilevel"/>
    <w:tmpl w:val="9EB2A164"/>
    <w:lvl w:ilvl="0" w:tplc="76D085F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9"/>
  </w:num>
  <w:num w:numId="4">
    <w:abstractNumId w:val="29"/>
  </w:num>
  <w:num w:numId="5">
    <w:abstractNumId w:val="42"/>
  </w:num>
  <w:num w:numId="6">
    <w:abstractNumId w:val="22"/>
  </w:num>
  <w:num w:numId="7">
    <w:abstractNumId w:val="43"/>
  </w:num>
  <w:num w:numId="8">
    <w:abstractNumId w:val="11"/>
  </w:num>
  <w:num w:numId="9">
    <w:abstractNumId w:val="14"/>
  </w:num>
  <w:num w:numId="10">
    <w:abstractNumId w:val="40"/>
  </w:num>
  <w:num w:numId="11">
    <w:abstractNumId w:val="19"/>
  </w:num>
  <w:num w:numId="12">
    <w:abstractNumId w:val="27"/>
  </w:num>
  <w:num w:numId="13">
    <w:abstractNumId w:val="36"/>
  </w:num>
  <w:num w:numId="14">
    <w:abstractNumId w:val="37"/>
  </w:num>
  <w:num w:numId="15">
    <w:abstractNumId w:val="31"/>
  </w:num>
  <w:num w:numId="16">
    <w:abstractNumId w:val="23"/>
  </w:num>
  <w:num w:numId="17">
    <w:abstractNumId w:val="8"/>
  </w:num>
  <w:num w:numId="18">
    <w:abstractNumId w:val="16"/>
  </w:num>
  <w:num w:numId="19">
    <w:abstractNumId w:val="7"/>
  </w:num>
  <w:num w:numId="20">
    <w:abstractNumId w:val="28"/>
  </w:num>
  <w:num w:numId="21">
    <w:abstractNumId w:val="34"/>
  </w:num>
  <w:num w:numId="22">
    <w:abstractNumId w:val="12"/>
  </w:num>
  <w:num w:numId="23">
    <w:abstractNumId w:val="30"/>
  </w:num>
  <w:num w:numId="24">
    <w:abstractNumId w:val="24"/>
  </w:num>
  <w:num w:numId="25">
    <w:abstractNumId w:val="35"/>
  </w:num>
  <w:num w:numId="26">
    <w:abstractNumId w:val="15"/>
  </w:num>
  <w:num w:numId="27">
    <w:abstractNumId w:val="32"/>
  </w:num>
  <w:num w:numId="28">
    <w:abstractNumId w:val="26"/>
  </w:num>
  <w:num w:numId="29">
    <w:abstractNumId w:val="39"/>
  </w:num>
  <w:num w:numId="30">
    <w:abstractNumId w:val="41"/>
  </w:num>
  <w:num w:numId="31">
    <w:abstractNumId w:val="13"/>
  </w:num>
  <w:num w:numId="32">
    <w:abstractNumId w:val="18"/>
  </w:num>
  <w:num w:numId="33">
    <w:abstractNumId w:val="3"/>
  </w:num>
  <w:num w:numId="34">
    <w:abstractNumId w:val="38"/>
  </w:num>
  <w:num w:numId="35">
    <w:abstractNumId w:val="25"/>
  </w:num>
  <w:num w:numId="36">
    <w:abstractNumId w:val="6"/>
  </w:num>
  <w:num w:numId="37">
    <w:abstractNumId w:val="33"/>
  </w:num>
  <w:num w:numId="38">
    <w:abstractNumId w:val="4"/>
  </w:num>
  <w:num w:numId="39">
    <w:abstractNumId w:val="44"/>
  </w:num>
  <w:num w:numId="40">
    <w:abstractNumId w:val="10"/>
  </w:num>
  <w:num w:numId="41">
    <w:abstractNumId w:val="20"/>
  </w:num>
  <w:num w:numId="42">
    <w:abstractNumId w:val="17"/>
  </w:num>
  <w:num w:numId="43">
    <w:abstractNumId w:val="5"/>
  </w:num>
  <w:num w:numId="44">
    <w:abstractNumId w:val="21"/>
  </w:num>
  <w:num w:numId="45">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05E9C"/>
    <w:rsid w:val="00012402"/>
    <w:rsid w:val="00013557"/>
    <w:rsid w:val="00032BC4"/>
    <w:rsid w:val="0005146D"/>
    <w:rsid w:val="00062249"/>
    <w:rsid w:val="00074337"/>
    <w:rsid w:val="000863B7"/>
    <w:rsid w:val="00092292"/>
    <w:rsid w:val="000B05CD"/>
    <w:rsid w:val="000D1768"/>
    <w:rsid w:val="000E709E"/>
    <w:rsid w:val="001156D0"/>
    <w:rsid w:val="00134526"/>
    <w:rsid w:val="001B082A"/>
    <w:rsid w:val="001B5E64"/>
    <w:rsid w:val="001C2277"/>
    <w:rsid w:val="001F0407"/>
    <w:rsid w:val="001F7748"/>
    <w:rsid w:val="00212360"/>
    <w:rsid w:val="002257CB"/>
    <w:rsid w:val="00236848"/>
    <w:rsid w:val="0029782B"/>
    <w:rsid w:val="002D0F8F"/>
    <w:rsid w:val="002E6A38"/>
    <w:rsid w:val="00313174"/>
    <w:rsid w:val="00316291"/>
    <w:rsid w:val="00327662"/>
    <w:rsid w:val="003637E8"/>
    <w:rsid w:val="003908B3"/>
    <w:rsid w:val="003A338C"/>
    <w:rsid w:val="003C732E"/>
    <w:rsid w:val="003E2A2F"/>
    <w:rsid w:val="003E377D"/>
    <w:rsid w:val="004028A1"/>
    <w:rsid w:val="004112A7"/>
    <w:rsid w:val="00421E5C"/>
    <w:rsid w:val="00437FA8"/>
    <w:rsid w:val="004439F0"/>
    <w:rsid w:val="004C0127"/>
    <w:rsid w:val="004E14E4"/>
    <w:rsid w:val="00521E17"/>
    <w:rsid w:val="00537FC6"/>
    <w:rsid w:val="005611E5"/>
    <w:rsid w:val="00567C19"/>
    <w:rsid w:val="00574EC0"/>
    <w:rsid w:val="005D49BD"/>
    <w:rsid w:val="005E7819"/>
    <w:rsid w:val="0061669D"/>
    <w:rsid w:val="00622E79"/>
    <w:rsid w:val="00625E35"/>
    <w:rsid w:val="00682001"/>
    <w:rsid w:val="00687C38"/>
    <w:rsid w:val="0069398A"/>
    <w:rsid w:val="00695C05"/>
    <w:rsid w:val="006C2076"/>
    <w:rsid w:val="007361E0"/>
    <w:rsid w:val="00741A29"/>
    <w:rsid w:val="0074509E"/>
    <w:rsid w:val="00747B4A"/>
    <w:rsid w:val="0077410D"/>
    <w:rsid w:val="007820E2"/>
    <w:rsid w:val="007919D9"/>
    <w:rsid w:val="00791D31"/>
    <w:rsid w:val="007C4B44"/>
    <w:rsid w:val="007D0C4E"/>
    <w:rsid w:val="007D2F8E"/>
    <w:rsid w:val="007D50CC"/>
    <w:rsid w:val="007D6DF9"/>
    <w:rsid w:val="007E1424"/>
    <w:rsid w:val="007F4CB9"/>
    <w:rsid w:val="008448B2"/>
    <w:rsid w:val="00864525"/>
    <w:rsid w:val="00874C1E"/>
    <w:rsid w:val="008D12E2"/>
    <w:rsid w:val="008D5081"/>
    <w:rsid w:val="008D6414"/>
    <w:rsid w:val="008F0C98"/>
    <w:rsid w:val="008F4EA4"/>
    <w:rsid w:val="009512DB"/>
    <w:rsid w:val="009513D7"/>
    <w:rsid w:val="009632B9"/>
    <w:rsid w:val="00995E01"/>
    <w:rsid w:val="00995E4C"/>
    <w:rsid w:val="009E2451"/>
    <w:rsid w:val="009F4255"/>
    <w:rsid w:val="00A13589"/>
    <w:rsid w:val="00A2377B"/>
    <w:rsid w:val="00A268AA"/>
    <w:rsid w:val="00A44550"/>
    <w:rsid w:val="00A960E5"/>
    <w:rsid w:val="00AB54AE"/>
    <w:rsid w:val="00AF7A22"/>
    <w:rsid w:val="00B10073"/>
    <w:rsid w:val="00B3315A"/>
    <w:rsid w:val="00B75494"/>
    <w:rsid w:val="00B82930"/>
    <w:rsid w:val="00BD6ED2"/>
    <w:rsid w:val="00C1628C"/>
    <w:rsid w:val="00C36C91"/>
    <w:rsid w:val="00C92C89"/>
    <w:rsid w:val="00CF4815"/>
    <w:rsid w:val="00D04BE7"/>
    <w:rsid w:val="00D3288A"/>
    <w:rsid w:val="00D40060"/>
    <w:rsid w:val="00D44B08"/>
    <w:rsid w:val="00D7741A"/>
    <w:rsid w:val="00DA27DF"/>
    <w:rsid w:val="00DB00D2"/>
    <w:rsid w:val="00E16CD4"/>
    <w:rsid w:val="00E32ED4"/>
    <w:rsid w:val="00E43799"/>
    <w:rsid w:val="00E45B2A"/>
    <w:rsid w:val="00E571DF"/>
    <w:rsid w:val="00E776A5"/>
    <w:rsid w:val="00E94491"/>
    <w:rsid w:val="00EA69C2"/>
    <w:rsid w:val="00EC16AB"/>
    <w:rsid w:val="00EC5835"/>
    <w:rsid w:val="00EC5DAA"/>
    <w:rsid w:val="00F873C3"/>
    <w:rsid w:val="00F945D3"/>
    <w:rsid w:val="00FA1AF9"/>
    <w:rsid w:val="00FF3620"/>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7CC5A8"/>
  <w15:docId w15:val="{D6AC277A-7FAE-4033-BAD0-B82D7DDE4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41">
    <w:name w:val="Title41"/>
    <w:basedOn w:val="Normal"/>
    <w:rsid w:val="00D3288A"/>
    <w:pPr>
      <w:spacing w:after="150" w:line="240" w:lineRule="auto"/>
      <w:ind w:firstLine="0"/>
      <w:jc w:val="left"/>
    </w:pPr>
    <w:rPr>
      <w:rFonts w:eastAsiaTheme="minorEastAsia"/>
      <w:szCs w:val="24"/>
    </w:rPr>
  </w:style>
  <w:style w:type="character" w:customStyle="1" w:styleId="mw-headline">
    <w:name w:val="mw-headline"/>
    <w:rsid w:val="002E6A38"/>
    <w:rPr>
      <w:rFonts w:ascii="Verdana" w:hAnsi="Verdana"/>
      <w:color w:val="383838"/>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6.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3.wmf"/><Relationship Id="rId133" Type="http://schemas.openxmlformats.org/officeDocument/2006/relationships/fontTable" Target="fontTable.xml"/><Relationship Id="rId16" Type="http://schemas.openxmlformats.org/officeDocument/2006/relationships/oleObject" Target="embeddings/oleObject5.bin"/><Relationship Id="rId107" Type="http://schemas.openxmlformats.org/officeDocument/2006/relationships/oleObject" Target="embeddings/oleObject51.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oleObject" Target="embeddings/oleObject59.bin"/><Relationship Id="rId128" Type="http://schemas.openxmlformats.org/officeDocument/2006/relationships/image" Target="media/image61.wmf"/><Relationship Id="rId5" Type="http://schemas.openxmlformats.org/officeDocument/2006/relationships/footnotes" Target="footnotes.xml"/><Relationship Id="rId90" Type="http://schemas.openxmlformats.org/officeDocument/2006/relationships/image" Target="media/image42.wmf"/><Relationship Id="rId95" Type="http://schemas.openxmlformats.org/officeDocument/2006/relationships/oleObject" Target="embeddings/oleObject45.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image" Target="media/image47.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image" Target="media/image56.wmf"/><Relationship Id="rId126" Type="http://schemas.openxmlformats.org/officeDocument/2006/relationships/image" Target="media/image60.wmf"/><Relationship Id="rId134"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6.wmf"/><Relationship Id="rId121" Type="http://schemas.openxmlformats.org/officeDocument/2006/relationships/oleObject" Target="embeddings/oleObject58.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oleObject" Target="embeddings/oleObject49.bin"/><Relationship Id="rId108" Type="http://schemas.openxmlformats.org/officeDocument/2006/relationships/image" Target="media/image51.wmf"/><Relationship Id="rId116" Type="http://schemas.openxmlformats.org/officeDocument/2006/relationships/image" Target="media/image55.wmf"/><Relationship Id="rId124" Type="http://schemas.openxmlformats.org/officeDocument/2006/relationships/image" Target="media/image59.wmf"/><Relationship Id="rId129" Type="http://schemas.openxmlformats.org/officeDocument/2006/relationships/oleObject" Target="embeddings/oleObject62.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image" Target="media/image41.wmf"/><Relationship Id="rId91" Type="http://schemas.openxmlformats.org/officeDocument/2006/relationships/oleObject" Target="embeddings/oleObject43.bin"/><Relationship Id="rId96" Type="http://schemas.openxmlformats.org/officeDocument/2006/relationships/image" Target="media/image45.wmf"/><Relationship Id="rId111" Type="http://schemas.openxmlformats.org/officeDocument/2006/relationships/oleObject" Target="embeddings/oleObject53.bin"/><Relationship Id="rId13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50.wmf"/><Relationship Id="rId114" Type="http://schemas.openxmlformats.org/officeDocument/2006/relationships/image" Target="media/image54.wmf"/><Relationship Id="rId119" Type="http://schemas.openxmlformats.org/officeDocument/2006/relationships/oleObject" Target="embeddings/oleObject57.bin"/><Relationship Id="rId127" Type="http://schemas.openxmlformats.org/officeDocument/2006/relationships/oleObject" Target="embeddings/oleObject61.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wmf"/><Relationship Id="rId130" Type="http://schemas.openxmlformats.org/officeDocument/2006/relationships/image" Target="media/image62.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2.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60.bin"/><Relationship Id="rId7" Type="http://schemas.openxmlformats.org/officeDocument/2006/relationships/image" Target="media/image1.wmf"/><Relationship Id="rId71" Type="http://schemas.openxmlformats.org/officeDocument/2006/relationships/image" Target="media/image33.emf"/><Relationship Id="rId92" Type="http://schemas.openxmlformats.org/officeDocument/2006/relationships/image" Target="media/image43.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image" Target="media/image52.wmf"/><Relationship Id="rId115" Type="http://schemas.openxmlformats.org/officeDocument/2006/relationships/oleObject" Target="embeddings/oleObject55.bin"/><Relationship Id="rId131" Type="http://schemas.openxmlformats.org/officeDocument/2006/relationships/oleObject" Target="embeddings/oleObject63.bin"/><Relationship Id="rId61" Type="http://schemas.openxmlformats.org/officeDocument/2006/relationships/image" Target="media/image28.wmf"/><Relationship Id="rId82" Type="http://schemas.openxmlformats.org/officeDocument/2006/relationships/oleObject" Target="embeddings/oleObject38.bin"/><Relationship Id="rId19"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1179</Words>
  <Characters>6723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6</cp:revision>
  <cp:lastPrinted>2019-03-27T04:36:00Z</cp:lastPrinted>
  <dcterms:created xsi:type="dcterms:W3CDTF">2019-03-27T04:31:00Z</dcterms:created>
  <dcterms:modified xsi:type="dcterms:W3CDTF">2020-02-17T07:58:00Z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